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71E31" w14:textId="77777777" w:rsidR="001E75CA" w:rsidRDefault="00524CF4">
      <w:r w:rsidRPr="00B621EB">
        <w:rPr>
          <w:noProof/>
          <w:color w:val="FFFFFF" w:themeColor="background1"/>
          <w:lang w:val="fr-CA" w:eastAsia="fr-CA" w:bidi="ar-SA"/>
        </w:rPr>
        <mc:AlternateContent>
          <mc:Choice Requires="wps">
            <w:drawing>
              <wp:anchor distT="0" distB="0" distL="114300" distR="114300" simplePos="0" relativeHeight="251607040" behindDoc="1" locked="0" layoutInCell="0" allowOverlap="1" wp14:anchorId="783DA901" wp14:editId="42BED36D">
                <wp:simplePos x="0" y="0"/>
                <wp:positionH relativeFrom="margin">
                  <wp:align>left</wp:align>
                </wp:positionH>
                <wp:positionV relativeFrom="page">
                  <wp:posOffset>441434</wp:posOffset>
                </wp:positionV>
                <wp:extent cx="1659321" cy="9156700"/>
                <wp:effectExtent l="0" t="0" r="0" b="6350"/>
                <wp:wrapNone/>
                <wp:docPr id="122" name="DOM 1" descr="Rectangle ver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321" cy="9156700"/>
                        </a:xfrm>
                        <a:prstGeom prst="rect">
                          <a:avLst/>
                        </a:prstGeom>
                        <a:solidFill>
                          <a:srgbClr val="1AC0A0">
                            <a:alpha val="6549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19207" id="DOM 1" o:spid="_x0000_s1026" alt="Rectangle vert" style="position:absolute;margin-left:0;margin-top:34.75pt;width:130.65pt;height:721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eXGgIAABAEAAAOAAAAZHJzL2Uyb0RvYy54bWysU9uOEzEMfUfiH6K807nQdrejTldVq0VI&#10;u+yKhQ9IM5mLyMTBSTtdvh4n05YCb4iXKI7t4+NjZ3l37DU7KHQdmJJnk5QzZSRUnWlK/vXL/btb&#10;zpwXphIajCr5q3L8bvX2zXKwhcqhBV0pZARiXDHYkrfe2yJJnGxVL9wErDLkrAF74cnEJqlQDITe&#10;6yRP03kyAFYWQSrn6HU7Ovkq4te1kv6prp3yTJecuPl4Yjx34UxWS1E0KGzbyRMN8Q8setEZKnqB&#10;2gov2B67v6D6TiI4qP1EQp9AXXdSxR6omyz9o5uXVlgVeyFxnL3I5P4frPx0eEbWVTS7POfMiJ6G&#10;tH16ZBlnlXKSpPpMIgrTaBXm7INig3UFJb7YZww9O/sA8ptjBjYtBao1IgytEhXxzEJ88ltCMByl&#10;st3wCBWVE3sPUbxjjX0AJFnYMc7o9TIjdfRM0mM2ny3e58ROkm+RzeY3aZxiIopzukXnPyjoWbiU&#10;HIl/hBeHB+cDHVGcQyJ90F1132kdDWx2G43sIGhhsvUmXadjrratGF/ns+niXNKN4RHTXeNoE9AM&#10;BNyxZHiJQoTeRw13UL2SDgjjWgZ5abKAPzgbaCVL7r7vBSrO9EdDWi6y6TTscDSms5ucDLz27K49&#10;wkiCKrnnbLxu/Lj3e4td01KlLHZmYE36111UJsxmZHUiS2sXmzt9kbDX13aM+vWRVz8BAAD//wMA&#10;UEsDBBQABgAIAAAAIQD3JJiB3QAAAAgBAAAPAAAAZHJzL2Rvd25yZXYueG1sTI/BTsMwEETvSPyD&#10;tUjcqOOiBBriVKhqL8ClLe3ZiZckaryOYrcNf89yguNoRjNviuXkenHBMXSeNKhZAgKp9rajRsPn&#10;fvPwDCJEQ9b0nlDDNwZYlrc3hcmtv9IWL7vYCC6hkBsNbYxDLmWoW3QmzPyAxN6XH52JLMdG2tFc&#10;udz1cp4kmXSmI15ozYCrFuvT7ux4ZLXYv6+f1Pq4NafN4a39kFWotb6/m15fQESc4l8YfvEZHUpm&#10;qvyZbBC9Bj4SNWSLFAS780w9gqg4liqVgiwL+f9A+QMAAP//AwBQSwECLQAUAAYACAAAACEAtoM4&#10;kv4AAADhAQAAEwAAAAAAAAAAAAAAAAAAAAAAW0NvbnRlbnRfVHlwZXNdLnhtbFBLAQItABQABgAI&#10;AAAAIQA4/SH/1gAAAJQBAAALAAAAAAAAAAAAAAAAAC8BAABfcmVscy8ucmVsc1BLAQItABQABgAI&#10;AAAAIQCK/5eXGgIAABAEAAAOAAAAAAAAAAAAAAAAAC4CAABkcnMvZTJvRG9jLnhtbFBLAQItABQA&#10;BgAIAAAAIQD3JJiB3QAAAAgBAAAPAAAAAAAAAAAAAAAAAHQEAABkcnMvZG93bnJldi54bWxQSwUG&#10;AAAAAAQABADzAAAAfgUAAAAA&#10;" o:allowincell="f" fillcolor="#1ac0a0" stroked="f">
                <v:fill opacity="42919f"/>
                <w10:wrap anchorx="margin" anchory="page"/>
              </v:rect>
            </w:pict>
          </mc:Fallback>
        </mc:AlternateContent>
      </w:r>
      <w:r w:rsidR="008E7D6D">
        <w:rPr>
          <w:noProof/>
          <w:lang w:val="fr-CA" w:eastAsia="fr-CA" w:bidi="ar-SA"/>
        </w:rPr>
        <mc:AlternateContent>
          <mc:Choice Requires="wpg">
            <w:drawing>
              <wp:anchor distT="0" distB="0" distL="114300" distR="114300" simplePos="0" relativeHeight="251608064" behindDoc="0" locked="0" layoutInCell="1" allowOverlap="1" wp14:anchorId="652F88B4" wp14:editId="105949FE">
                <wp:simplePos x="0" y="0"/>
                <wp:positionH relativeFrom="column">
                  <wp:posOffset>0</wp:posOffset>
                </wp:positionH>
                <wp:positionV relativeFrom="paragraph">
                  <wp:posOffset>-228600</wp:posOffset>
                </wp:positionV>
                <wp:extent cx="6885305" cy="1106170"/>
                <wp:effectExtent l="0" t="0" r="0" b="17780"/>
                <wp:wrapNone/>
                <wp:docPr id="134"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35"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36" name="REC 2"/>
                        <wps:cNvSpPr>
                          <a:spLocks noChangeArrowheads="1"/>
                        </wps:cNvSpPr>
                        <wps:spPr bwMode="auto">
                          <a:xfrm>
                            <a:off x="662" y="1166"/>
                            <a:ext cx="10843" cy="356"/>
                          </a:xfrm>
                          <a:prstGeom prst="rect">
                            <a:avLst/>
                          </a:prstGeom>
                          <a:solidFill>
                            <a:srgbClr val="1AC0A0"/>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37"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5002E" w14:textId="77777777" w:rsidR="001E75CA" w:rsidRDefault="001E75CA">
                              <w:pPr>
                                <w:spacing w:line="360" w:lineRule="auto"/>
                                <w:rPr>
                                  <w:b/>
                                  <w:bCs/>
                                  <w:sz w:val="18"/>
                                  <w:szCs w:val="18"/>
                                </w:rPr>
                              </w:pPr>
                              <w:bookmarkStart w:id="0" w:name="_Hlk512935275"/>
                              <w:bookmarkEnd w:id="0"/>
                            </w:p>
                          </w:txbxContent>
                        </wps:txbx>
                        <wps:bodyPr rot="0" vert="horz" wrap="square" lIns="0" tIns="0" rIns="0" bIns="0" anchor="t" anchorCtr="0" upright="1">
                          <a:noAutofit/>
                        </wps:bodyPr>
                      </wps:wsp>
                      <wps:wsp>
                        <wps:cNvPr id="138"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78A6DF9" w14:textId="196B5341" w:rsidR="008E7D6D" w:rsidRPr="008E7D6D" w:rsidRDefault="00B07D3C">
                              <w:pPr>
                                <w:pStyle w:val="Masthead"/>
                                <w:rPr>
                                  <w:color w:val="auto"/>
                                  <w:sz w:val="24"/>
                                  <w:lang w:val="fr-CA"/>
                                </w:rPr>
                              </w:pPr>
                              <w:bookmarkStart w:id="1" w:name="_Toc511735949"/>
                              <w:r>
                                <w:rPr>
                                  <w:color w:val="auto"/>
                                  <w:sz w:val="40"/>
                                  <w:lang w:val="fr-CA"/>
                                </w:rPr>
                                <w:t>Guide</w:t>
                              </w:r>
                              <w:r w:rsidR="008E7D6D" w:rsidRPr="008E7D6D">
                                <w:rPr>
                                  <w:color w:val="auto"/>
                                  <w:sz w:val="40"/>
                                  <w:lang w:val="fr-CA"/>
                                </w:rPr>
                                <w:t xml:space="preserve"> de </w:t>
                              </w:r>
                              <w:r w:rsidR="008E7D6D">
                                <w:rPr>
                                  <w:color w:val="auto"/>
                                  <w:sz w:val="40"/>
                                  <w:lang w:val="fr-CA"/>
                                </w:rPr>
                                <w:t>références et de ressources</w:t>
                              </w:r>
                              <w:bookmarkEnd w:id="1"/>
                              <w:r w:rsidR="00912935">
                                <w:rPr>
                                  <w:color w:val="auto"/>
                                  <w:sz w:val="40"/>
                                  <w:lang w:val="fr-CA"/>
                                </w:rPr>
                                <w:t xml:space="preserve"> - </w:t>
                              </w:r>
                              <w:bookmarkStart w:id="2" w:name="_Toc511735950"/>
                              <w:r w:rsidR="008E7D6D" w:rsidRPr="00AE0ACD">
                                <w:rPr>
                                  <w:color w:val="auto"/>
                                  <w:sz w:val="20"/>
                                  <w:lang w:val="fr-CA"/>
                                </w:rPr>
                                <w:t xml:space="preserve">À l’intention des </w:t>
                              </w:r>
                              <w:proofErr w:type="spellStart"/>
                              <w:proofErr w:type="gramStart"/>
                              <w:r w:rsidR="008E7D6D" w:rsidRPr="00AE0ACD">
                                <w:rPr>
                                  <w:color w:val="auto"/>
                                  <w:sz w:val="20"/>
                                  <w:lang w:val="fr-CA"/>
                                </w:rPr>
                                <w:t>employeur</w:t>
                              </w:r>
                              <w:r w:rsidR="003222FF">
                                <w:rPr>
                                  <w:color w:val="auto"/>
                                  <w:sz w:val="20"/>
                                  <w:lang w:val="fr-CA"/>
                                </w:rPr>
                                <w:t>.euse</w:t>
                              </w:r>
                              <w:proofErr w:type="gramEnd"/>
                              <w:r w:rsidR="003222FF">
                                <w:rPr>
                                  <w:color w:val="auto"/>
                                  <w:sz w:val="20"/>
                                  <w:lang w:val="fr-CA"/>
                                </w:rPr>
                                <w:t>.</w:t>
                              </w:r>
                              <w:r w:rsidR="008E7D6D" w:rsidRPr="00AE0ACD">
                                <w:rPr>
                                  <w:color w:val="auto"/>
                                  <w:sz w:val="20"/>
                                  <w:lang w:val="fr-CA"/>
                                </w:rPr>
                                <w:t>s</w:t>
                              </w:r>
                              <w:bookmarkEnd w:id="2"/>
                              <w:proofErr w:type="spellEnd"/>
                              <w:r w:rsidR="006B21EB" w:rsidRPr="002E614E">
                                <w:rPr>
                                  <w:color w:val="auto"/>
                                  <w:sz w:val="20"/>
                                  <w:lang w:val="fr-CA"/>
                                </w:rPr>
                                <w:t>, des</w:t>
                              </w:r>
                              <w:r w:rsidR="001538E7" w:rsidRPr="002E614E">
                                <w:rPr>
                                  <w:color w:val="auto"/>
                                  <w:sz w:val="20"/>
                                  <w:lang w:val="fr-CA"/>
                                </w:rPr>
                                <w:t xml:space="preserve"> spécialistes en</w:t>
                              </w:r>
                              <w:r w:rsidR="006B21EB" w:rsidRPr="002E614E">
                                <w:rPr>
                                  <w:color w:val="auto"/>
                                  <w:sz w:val="20"/>
                                  <w:lang w:val="fr-CA"/>
                                </w:rPr>
                                <w:t xml:space="preserve"> ressources humaines ou </w:t>
                              </w:r>
                              <w:r w:rsidR="00F53CDF">
                                <w:rPr>
                                  <w:color w:val="auto"/>
                                  <w:sz w:val="20"/>
                                  <w:lang w:val="fr-CA"/>
                                </w:rPr>
                                <w:t xml:space="preserve">de </w:t>
                              </w:r>
                              <w:r w:rsidR="006B21EB" w:rsidRPr="002E614E">
                                <w:rPr>
                                  <w:color w:val="auto"/>
                                  <w:sz w:val="20"/>
                                  <w:lang w:val="fr-CA"/>
                                </w:rPr>
                                <w:t>toute autre personne employant des personnes en situation de handicap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2F88B4" id="Group 242" o:spid="_x0000_s1026" style="position:absolute;margin-left:0;margin-top:-18pt;width:542.15pt;height:87.1pt;z-index:251608064"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sEQQAAEMRAAAOAAAAZHJzL2Uyb0RvYy54bWzsWNtu4zYQfS/QfyD07uhGXRFl4fgSFEi7&#10;i93tB9ASdUElUSXlyGnRf++QlBTb22CTXSTdFusHmxSp0cyZOWcoX745NDW6o1xUrE0M+8IyEG1T&#10;llVtkRi/ftwuQgOJnrQZqVlLE+OeCuPN1Y8/XA5dTB1WsjqjHIGRVsRDlxhl33exaYq0pA0RF6yj&#10;LSzmjDekhykvzIyTAaw3telYlm8OjGcdZykVAq6u9aJxpeznOU37t3kuaI/qxADfevXN1fdOfptX&#10;lyQuOOnKKh3dIF/gRUOqFh46m1qTnqA9rz4x1VQpZ4Ll/UXKGpPleZVSFQNEY1tn0dxwtu9ULEU8&#10;FN0ME0B7htMXm01/uXvHUZVB7lxsoJY0kCT1XORgR8IzdEUMu25496F7x3WMMLxl6W8Cls3zdTkv&#10;9Ga0G35mGRgk+54peA45b6QJCBwdVBbu5yzQQ49SuOiHoedanoFSWLNty7eDMU9pCcmU9/m+YyC1&#10;6vs6hWm5GW+3rRC7482BDsEksX6wcnZ0TkYGNSceYBVfB+uHknRUZUtIwGZYIRIN63uoRtIWNUWe&#10;Blbtm1AVGlLUslUJu+iSczaUlGTgli33g/NHN8iJgIR8FuPAsjVWro01VhPQthUEsKZg9iK1OCNF&#10;4o6L/oayBslBYnBwXqWQ3N2KXrrzsEVmVLC6yrZVXasJL3armqM7ArTbqo+K4Gxb3aIhMRwPW5Yy&#10;/bgNHz6u+082mqoHAamrJjFCS350jBK4TZuBnyTuSVXrMfhctyOSEjxdAzuW3QOQnGl1ADWDQcn4&#10;HwYaQBkSQ/y+J5waqP6phWRENsZSStQEe4EDE368sjteIW0KphKjN5AernotP/uOV0UJT7JV7C1b&#10;AknySkErk6u9Gp2FMn21evXnet2s0CgBR4UHOXyhSv2U1Q+VOnPa9RTjX6JQ7eXKWqr6AesntSiL&#10;hsQtk/WtS19fAf+ADHJNeqr0/s/IdrB17USLrR8GC7zF3iIKrHBh2dF15Fs4wuvtXzLlNo7LKsto&#10;e1u1dOo9Nn6aCI1dUHcN1X0klV6NRie+Ky0AAKZfBYlSq+8ce6QnBBPHPsrCuWYHFEjdOlJ41B/g&#10;8qQOL0U52w3H7hD6590hCkHYZHOQCqerfmrfz+wNM3G0/D6ZSVa0CTchXmDH3yywtV4vltsVXvhb&#10;O/DW7nq1WtunTJL8/HomST6f0F88pZ2ZD4TWbRBERJHiWxGHyHO8z7RZ1UCnZJ9A8Mw2+2x96A+7&#10;w0iAZ7bjuRXPbRgGugXD4L/XfuGFSR8XZ2kI/xVpwK4/SgM0LX2oklqlTuh4kgY4bE/l8l0bHj/q&#10;/h+04fFj/Gtog35FnYjwrUqEer+EN3V1Ehr/VZB/BRzPYXz838fV3wAAAP//AwBQSwMEFAAGAAgA&#10;AAAhADYOqWDfAAAACQEAAA8AAABkcnMvZG93bnJldi54bWxMj0FrwkAQhe+F/odlhN50E9NKiNmI&#10;SNuTFKqF0tuYHZNgdjZk1yT++66n9vaG93jzvXwzmVYM1LvGsoJ4EYEgLq1uuFLwdXybpyCcR9bY&#10;WiYFN3KwKR4fcsy0HfmThoOvRChhl6GC2vsuk9KVNRl0C9sRB+9se4M+nH0ldY9jKDetXEbRShps&#10;OHyosaNdTeXlcDUK3kcct0n8Ouwv593t5/jy8b2PSamn2bRdg/A0+b8w3PEDOhSB6WSvrJ1oFYQh&#10;XsE8WQVxt6P0OQFxCipJlyCLXP5fUPwCAAD//wMAUEsBAi0AFAAGAAgAAAAhALaDOJL+AAAA4QEA&#10;ABMAAAAAAAAAAAAAAAAAAAAAAFtDb250ZW50X1R5cGVzXS54bWxQSwECLQAUAAYACAAAACEAOP0h&#10;/9YAAACUAQAACwAAAAAAAAAAAAAAAAAvAQAAX3JlbHMvLnJlbHNQSwECLQAUAAYACAAAACEAhjP6&#10;LBEEAABDEQAADgAAAAAAAAAAAAAAAAAuAgAAZHJzL2Uyb0RvYy54bWxQSwECLQAUAAYACAAAACEA&#10;Ng6pYN8AAAAJAQAADwAAAAAAAAAAAAAAAABrBgAAZHJzL2Rvd25yZXYueG1sUEsFBgAAAAAEAAQA&#10;8wAAAHcHAAAAAA==&#10;">
                <v:rect id="Rectangle 5" o:spid="_x0000_s1027" style="position:absolute;left:701;top:1314;width:10771;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NiLvwAAANwAAAAPAAAAZHJzL2Rvd25yZXYueG1sRE9Na8JA&#10;EL0L/Q/LFHozGy2WGl3FWoq91ornITsm0cxs3N1q/PfdQsHbPN7nzJc9t+pCPjRODIyyHBRJ6Wwj&#10;lYHd98fwFVSIKBZbJ2TgRgGWi4fBHAvrrvJFl22sVAqRUKCBOsau0DqUNTGGzHUkiTs4zxgT9JW2&#10;Hq8pnFs9zvMXzdhIaqixo3VN5Wn7wwbWzZ7P0zh+7/l29NoLv20cG/P02K9moCL18S7+d3/aNP95&#10;An/PpAv04hcAAP//AwBQSwECLQAUAAYACAAAACEA2+H2y+4AAACFAQAAEwAAAAAAAAAAAAAAAAAA&#10;AAAAW0NvbnRlbnRfVHlwZXNdLnhtbFBLAQItABQABgAIAAAAIQBa9CxbvwAAABUBAAALAAAAAAAA&#10;AAAAAAAAAB8BAABfcmVscy8ucmVsc1BLAQItABQABgAIAAAAIQBBnNiLvwAAANwAAAAPAAAAAAAA&#10;AAAAAAAAAAcCAABkcnMvZG93bnJldi54bWxQSwUGAAAAAAMAAwC3AAAA8wIAAAAA&#10;" strokecolor="#663" strokeweight="2pt"/>
                <v:rect id="REC 2" o:spid="_x0000_s1028" style="position:absolute;left:662;top:1166;width:10843;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pnxwwAAANwAAAAPAAAAZHJzL2Rvd25yZXYueG1sRE9Na8JA&#10;EL0L/odlhN50YwUpqau0FiEHqTSW0uOQnSZps7Pp7qjpv+8WhN7m8T5ntRlcp84UYuvZwHyWgSKu&#10;vG25NvB63E3vQEVBtth5JgM/FGGzHo9WmFt/4Rc6l1KrFMIxRwONSJ9rHauGHMaZ74kT9+GDQ0kw&#10;1NoGvKRw1+nbLFtqhy2nhgZ72jZUfZUnZ+DxIH7x9rzX793T4RhKKT6/d4UxN5Ph4R6U0CD/4qu7&#10;sGn+Ygl/z6QL9PoXAAD//wMAUEsBAi0AFAAGAAgAAAAhANvh9svuAAAAhQEAABMAAAAAAAAAAAAA&#10;AAAAAAAAAFtDb250ZW50X1R5cGVzXS54bWxQSwECLQAUAAYACAAAACEAWvQsW78AAAAVAQAACwAA&#10;AAAAAAAAAAAAAAAfAQAAX3JlbHMvLnJlbHNQSwECLQAUAAYACAAAACEAnXqZ8cMAAADcAAAADwAA&#10;AAAAAAAAAAAAAAAHAgAAZHJzL2Rvd25yZXYueG1sUEsFBgAAAAADAAMAtwAAAPcCAAAAAA==&#10;" fillcolor="#1ac0a0" stroked="f" strokecolor="#663" strokeweight="0"/>
                <v:shapetype id="_x0000_t202" coordsize="21600,21600" o:spt="202" path="m,l,21600r21600,l21600,xe">
                  <v:stroke joinstyle="miter"/>
                  <v:path gradientshapeok="t" o:connecttype="rect"/>
                </v:shapetype>
                <v:shape id="Text Box 7" o:spid="_x0000_s1029" type="#_x0000_t202" style="position:absolute;left:1381;top:1864;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4575002E" w14:textId="77777777" w:rsidR="001E75CA" w:rsidRDefault="001E75CA">
                        <w:pPr>
                          <w:spacing w:line="360" w:lineRule="auto"/>
                          <w:rPr>
                            <w:b/>
                            <w:bCs/>
                            <w:sz w:val="18"/>
                            <w:szCs w:val="18"/>
                          </w:rPr>
                        </w:pPr>
                        <w:bookmarkStart w:id="3" w:name="_Hlk512935275"/>
                        <w:bookmarkEnd w:id="3"/>
                      </w:p>
                    </w:txbxContent>
                  </v:textbox>
                </v:shape>
                <v:shape id="Text Box 8" o:spid="_x0000_s1030" type="#_x0000_t202" style="position:absolute;left:4361;top:1604;width:64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hT1xgAAANwAAAAPAAAAZHJzL2Rvd25yZXYueG1sRI9BawJB&#10;DIXvgv9hSKE3nbWC2NVRiiCIFaq2B4/pTrq77UxmuzPq9t+bg9Bbwnt578t82XmnLtTGOrCB0TAD&#10;RVwEW3Np4ON9PZiCignZogtMBv4ownLR780xt+HKB7ocU6kkhGOOBqqUmlzrWFTkMQ5DQyzaV2g9&#10;JlnbUtsWrxLunX7Kson2WLM0VNjQqqLi53j2Bj7Pb4cTbuvX5+3K7X9H367YNc6Yx4fuZQYqUZf+&#10;zffrjRX8sdDKMzKBXtwAAAD//wMAUEsBAi0AFAAGAAgAAAAhANvh9svuAAAAhQEAABMAAAAAAAAA&#10;AAAAAAAAAAAAAFtDb250ZW50X1R5cGVzXS54bWxQSwECLQAUAAYACAAAACEAWvQsW78AAAAVAQAA&#10;CwAAAAAAAAAAAAAAAAAfAQAAX3JlbHMvLnJlbHNQSwECLQAUAAYACAAAACEAnZoU9cYAAADcAAAA&#10;DwAAAAAAAAAAAAAAAAAHAgAAZHJzL2Rvd25yZXYueG1sUEsFBgAAAAADAAMAtwAAAPoCAAAAAA==&#10;" filled="f" stroked="f" strokecolor="white">
                  <v:textbox inset="0,0,0,0">
                    <w:txbxContent>
                      <w:p w14:paraId="478A6DF9" w14:textId="196B5341" w:rsidR="008E7D6D" w:rsidRPr="008E7D6D" w:rsidRDefault="00B07D3C">
                        <w:pPr>
                          <w:pStyle w:val="Masthead"/>
                          <w:rPr>
                            <w:color w:val="auto"/>
                            <w:sz w:val="24"/>
                            <w:lang w:val="fr-CA"/>
                          </w:rPr>
                        </w:pPr>
                        <w:bookmarkStart w:id="4" w:name="_Toc511735949"/>
                        <w:r>
                          <w:rPr>
                            <w:color w:val="auto"/>
                            <w:sz w:val="40"/>
                            <w:lang w:val="fr-CA"/>
                          </w:rPr>
                          <w:t>Guide</w:t>
                        </w:r>
                        <w:r w:rsidR="008E7D6D" w:rsidRPr="008E7D6D">
                          <w:rPr>
                            <w:color w:val="auto"/>
                            <w:sz w:val="40"/>
                            <w:lang w:val="fr-CA"/>
                          </w:rPr>
                          <w:t xml:space="preserve"> de </w:t>
                        </w:r>
                        <w:r w:rsidR="008E7D6D">
                          <w:rPr>
                            <w:color w:val="auto"/>
                            <w:sz w:val="40"/>
                            <w:lang w:val="fr-CA"/>
                          </w:rPr>
                          <w:t>références et de ressources</w:t>
                        </w:r>
                        <w:bookmarkEnd w:id="4"/>
                        <w:r w:rsidR="00912935">
                          <w:rPr>
                            <w:color w:val="auto"/>
                            <w:sz w:val="40"/>
                            <w:lang w:val="fr-CA"/>
                          </w:rPr>
                          <w:t xml:space="preserve"> - </w:t>
                        </w:r>
                        <w:bookmarkStart w:id="5" w:name="_Toc511735950"/>
                        <w:r w:rsidR="008E7D6D" w:rsidRPr="00AE0ACD">
                          <w:rPr>
                            <w:color w:val="auto"/>
                            <w:sz w:val="20"/>
                            <w:lang w:val="fr-CA"/>
                          </w:rPr>
                          <w:t xml:space="preserve">À l’intention des </w:t>
                        </w:r>
                        <w:proofErr w:type="spellStart"/>
                        <w:proofErr w:type="gramStart"/>
                        <w:r w:rsidR="008E7D6D" w:rsidRPr="00AE0ACD">
                          <w:rPr>
                            <w:color w:val="auto"/>
                            <w:sz w:val="20"/>
                            <w:lang w:val="fr-CA"/>
                          </w:rPr>
                          <w:t>employeur</w:t>
                        </w:r>
                        <w:r w:rsidR="003222FF">
                          <w:rPr>
                            <w:color w:val="auto"/>
                            <w:sz w:val="20"/>
                            <w:lang w:val="fr-CA"/>
                          </w:rPr>
                          <w:t>.euse</w:t>
                        </w:r>
                        <w:proofErr w:type="gramEnd"/>
                        <w:r w:rsidR="003222FF">
                          <w:rPr>
                            <w:color w:val="auto"/>
                            <w:sz w:val="20"/>
                            <w:lang w:val="fr-CA"/>
                          </w:rPr>
                          <w:t>.</w:t>
                        </w:r>
                        <w:r w:rsidR="008E7D6D" w:rsidRPr="00AE0ACD">
                          <w:rPr>
                            <w:color w:val="auto"/>
                            <w:sz w:val="20"/>
                            <w:lang w:val="fr-CA"/>
                          </w:rPr>
                          <w:t>s</w:t>
                        </w:r>
                        <w:bookmarkEnd w:id="5"/>
                        <w:proofErr w:type="spellEnd"/>
                        <w:r w:rsidR="006B21EB" w:rsidRPr="002E614E">
                          <w:rPr>
                            <w:color w:val="auto"/>
                            <w:sz w:val="20"/>
                            <w:lang w:val="fr-CA"/>
                          </w:rPr>
                          <w:t>, des</w:t>
                        </w:r>
                        <w:r w:rsidR="001538E7" w:rsidRPr="002E614E">
                          <w:rPr>
                            <w:color w:val="auto"/>
                            <w:sz w:val="20"/>
                            <w:lang w:val="fr-CA"/>
                          </w:rPr>
                          <w:t xml:space="preserve"> spécialistes en</w:t>
                        </w:r>
                        <w:r w:rsidR="006B21EB" w:rsidRPr="002E614E">
                          <w:rPr>
                            <w:color w:val="auto"/>
                            <w:sz w:val="20"/>
                            <w:lang w:val="fr-CA"/>
                          </w:rPr>
                          <w:t xml:space="preserve"> ressources humaines ou </w:t>
                        </w:r>
                        <w:r w:rsidR="00F53CDF">
                          <w:rPr>
                            <w:color w:val="auto"/>
                            <w:sz w:val="20"/>
                            <w:lang w:val="fr-CA"/>
                          </w:rPr>
                          <w:t xml:space="preserve">de </w:t>
                        </w:r>
                        <w:r w:rsidR="006B21EB" w:rsidRPr="002E614E">
                          <w:rPr>
                            <w:color w:val="auto"/>
                            <w:sz w:val="20"/>
                            <w:lang w:val="fr-CA"/>
                          </w:rPr>
                          <w:t>toute autre personne employant des personnes en situation de handicap</w:t>
                        </w:r>
                      </w:p>
                    </w:txbxContent>
                  </v:textbox>
                </v:shape>
              </v:group>
            </w:pict>
          </mc:Fallback>
        </mc:AlternateContent>
      </w:r>
    </w:p>
    <w:p w14:paraId="00AE0224" w14:textId="77777777" w:rsidR="001E75CA" w:rsidRDefault="001E75CA"/>
    <w:p w14:paraId="2E94C55E" w14:textId="77777777" w:rsidR="001E75CA" w:rsidRDefault="001E75CA"/>
    <w:p w14:paraId="1C647A06" w14:textId="77777777" w:rsidR="001E75CA" w:rsidRDefault="001E75CA"/>
    <w:p w14:paraId="55A9F31C" w14:textId="77777777" w:rsidR="001E75CA" w:rsidRDefault="001E75CA"/>
    <w:p w14:paraId="73E060D5" w14:textId="77777777" w:rsidR="001E75CA" w:rsidRDefault="001E75CA"/>
    <w:p w14:paraId="01EFC3DE" w14:textId="5A58C3A7" w:rsidR="001E75CA" w:rsidRDefault="00F1197F">
      <w:r>
        <w:rPr>
          <w:noProof/>
          <w:lang w:val="fr-CA" w:eastAsia="fr-CA" w:bidi="ar-SA"/>
        </w:rPr>
        <mc:AlternateContent>
          <mc:Choice Requires="wps">
            <w:drawing>
              <wp:anchor distT="0" distB="0" distL="114300" distR="114300" simplePos="0" relativeHeight="251734016" behindDoc="0" locked="0" layoutInCell="1" allowOverlap="1" wp14:anchorId="65C0FF46" wp14:editId="4711DD4D">
                <wp:simplePos x="0" y="0"/>
                <wp:positionH relativeFrom="column">
                  <wp:posOffset>2800985</wp:posOffset>
                </wp:positionH>
                <wp:positionV relativeFrom="paragraph">
                  <wp:posOffset>5863428</wp:posOffset>
                </wp:positionV>
                <wp:extent cx="3154045" cy="1753235"/>
                <wp:effectExtent l="0" t="0" r="8255" b="0"/>
                <wp:wrapNone/>
                <wp:docPr id="4" name="Zone de texte 4"/>
                <wp:cNvGraphicFramePr/>
                <a:graphic xmlns:a="http://schemas.openxmlformats.org/drawingml/2006/main">
                  <a:graphicData uri="http://schemas.microsoft.com/office/word/2010/wordprocessingShape">
                    <wps:wsp>
                      <wps:cNvSpPr txBox="1"/>
                      <wps:spPr>
                        <a:xfrm>
                          <a:off x="0" y="0"/>
                          <a:ext cx="3154045" cy="1753235"/>
                        </a:xfrm>
                        <a:prstGeom prst="rect">
                          <a:avLst/>
                        </a:prstGeom>
                        <a:solidFill>
                          <a:schemeClr val="lt1"/>
                        </a:solidFill>
                        <a:ln w="6350">
                          <a:noFill/>
                        </a:ln>
                      </wps:spPr>
                      <wps:txbx>
                        <w:txbxContent>
                          <w:p w14:paraId="22930B4E" w14:textId="77777777" w:rsidR="00FF5A4C" w:rsidRPr="00FF5A4C" w:rsidRDefault="00FF5A4C" w:rsidP="00FF5A4C">
                            <w:pPr>
                              <w:shd w:val="clear" w:color="auto" w:fill="FFFFFF"/>
                              <w:jc w:val="both"/>
                              <w:rPr>
                                <w:rFonts w:cstheme="minorHAnsi"/>
                                <w:sz w:val="18"/>
                                <w:szCs w:val="21"/>
                                <w:lang w:val="fr-CA" w:eastAsia="fr-CA"/>
                              </w:rPr>
                            </w:pPr>
                            <w:r w:rsidRPr="00FF5A4C">
                              <w:rPr>
                                <w:rFonts w:cstheme="minorHAnsi"/>
                                <w:i/>
                                <w:sz w:val="18"/>
                                <w:szCs w:val="21"/>
                                <w:lang w:val="fr-CA"/>
                              </w:rPr>
                              <w:t>Article 10</w:t>
                            </w:r>
                            <w:r w:rsidRPr="00FF5A4C">
                              <w:rPr>
                                <w:rFonts w:cstheme="minorHAnsi"/>
                                <w:sz w:val="18"/>
                                <w:szCs w:val="21"/>
                                <w:lang w:val="fr-CA"/>
                              </w:rPr>
                              <w:t xml:space="preserve">. </w:t>
                            </w:r>
                            <w:r w:rsidRPr="00FF5A4C">
                              <w:rPr>
                                <w:rFonts w:cstheme="minorHAnsi"/>
                                <w:sz w:val="18"/>
                                <w:szCs w:val="21"/>
                                <w:lang w:val="fr-CA" w:eastAsia="fr-CA"/>
                              </w:rPr>
                              <w:t xml:space="preserve">Toute personne a droit à la reconnaissance et à l’exercice, en pleine égalité, des droits et libertés de la personne, sans distinction, exclusion ou préférence fondée sur la race, la couleur, le sexe, l’identité ou l’expression de genre, la grossesse, l’orientation sexuelle, l’état civil, l’âge sauf dans la mesure prévue par la loi, la religion, les convictions politiques, la langue, l’origine ethnique ou nationale, la condition sociale, le handicap ou l’utilisation d’un moyen pour pallier ce handicap. </w:t>
                            </w:r>
                          </w:p>
                          <w:p w14:paraId="7E2579A9" w14:textId="3DBFB4C7" w:rsidR="00FF5A4C" w:rsidRPr="00F26080" w:rsidRDefault="00FF5A4C" w:rsidP="00FF5A4C">
                            <w:pPr>
                              <w:shd w:val="clear" w:color="auto" w:fill="FFFFFF"/>
                              <w:jc w:val="both"/>
                              <w:rPr>
                                <w:rFonts w:cstheme="minorHAnsi"/>
                                <w:sz w:val="22"/>
                                <w:szCs w:val="21"/>
                                <w:lang w:val="fr-CA" w:eastAsia="fr-CA"/>
                              </w:rPr>
                            </w:pPr>
                            <w:r w:rsidRPr="00FF5A4C">
                              <w:rPr>
                                <w:rFonts w:cstheme="minorHAnsi"/>
                                <w:sz w:val="18"/>
                                <w:szCs w:val="21"/>
                                <w:lang w:val="fr-CA" w:eastAsia="fr-CA"/>
                              </w:rPr>
                              <w:t>Il y a discrimination lorsqu’une telle distinction, exclusion ou préférence a pour effet de détruire ou de compromettre ce droit</w:t>
                            </w:r>
                            <w:r w:rsidRPr="00FF5A4C">
                              <w:rPr>
                                <w:sz w:val="18"/>
                                <w:szCs w:val="21"/>
                                <w:lang w:val="fr-CA" w:eastAsia="fr-CA"/>
                              </w:rPr>
                              <w:t xml:space="preserve"> (</w:t>
                            </w:r>
                            <w:r w:rsidR="007C5FD3">
                              <w:rPr>
                                <w:sz w:val="18"/>
                                <w:szCs w:val="21"/>
                                <w:lang w:val="fr-CA" w:eastAsia="fr-CA"/>
                              </w:rPr>
                              <w:t>Gouvernement du Québec</w:t>
                            </w:r>
                            <w:r w:rsidRPr="00FF5A4C">
                              <w:rPr>
                                <w:sz w:val="18"/>
                                <w:szCs w:val="21"/>
                                <w:lang w:val="fr-CA" w:eastAsia="fr-CA"/>
                              </w:rPr>
                              <w:t>,</w:t>
                            </w:r>
                            <w:r w:rsidR="007C5FD3">
                              <w:rPr>
                                <w:sz w:val="18"/>
                                <w:szCs w:val="21"/>
                                <w:lang w:val="fr-CA" w:eastAsia="fr-CA"/>
                              </w:rPr>
                              <w:t xml:space="preserve"> </w:t>
                            </w:r>
                            <w:r w:rsidRPr="00FF5A4C">
                              <w:rPr>
                                <w:sz w:val="18"/>
                                <w:szCs w:val="21"/>
                                <w:lang w:val="fr-CA" w:eastAsia="fr-CA"/>
                              </w:rPr>
                              <w:t>2018)</w:t>
                            </w:r>
                            <w:r w:rsidR="00D837B6">
                              <w:rPr>
                                <w:sz w:val="18"/>
                                <w:szCs w:val="21"/>
                                <w:lang w:val="fr-CA" w:eastAsia="fr-CA"/>
                              </w:rPr>
                              <w:t>.</w:t>
                            </w:r>
                          </w:p>
                          <w:p w14:paraId="7EB94FC9" w14:textId="77777777" w:rsidR="00FF5A4C" w:rsidRPr="009948C3" w:rsidRDefault="00FF5A4C">
                            <w:pPr>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0FF46" id="Zone de texte 4" o:spid="_x0000_s1031" type="#_x0000_t202" style="position:absolute;margin-left:220.55pt;margin-top:461.7pt;width:248.35pt;height:138.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k7SwIAAIYEAAAOAAAAZHJzL2Uyb0RvYy54bWysVMFu2zAMvQ/YPwi6L7YTu92MOEWWIsOA&#10;oC2QDgV2U2Q5NiCLmqTEzr5+lBynWbfTsItMidQT+R7p+V3fSnIUxjagCppMYkqE4lA2al/Qb8/r&#10;Dx8psY6pkklQoqAnYend4v27eadzMYUaZCkMQRBl804XtHZO51FkeS1aZieghUJnBaZlDrdmH5WG&#10;dYjeymgaxzdRB6bUBriwFk/vByddBPyqEtw9VpUVjsiCYm4urCasO79GiznL94bpuuHnNNg/ZNGy&#10;RuGjF6h75hg5mOYPqLbhBixUbsKhjaCqGi5CDVhNEr+pZlszLUItSI7VF5rs/4PlD8cnQ5qyoCkl&#10;irUo0XcUipSCONE7QVJPUadtjpFbjbGu/ww9Sj2eWzz0lfeVaf0XayLoR7JPF4IRiXA8nCVZGqcZ&#10;JRx9yW02m84yjxO9XtfGui8CWuKNghpUMBDLjhvrhtAxxL9mQTblupEybHzXiJU05MhQb+lCkgj+&#10;W5RUpCvozSyLA7ACf31Algpz8cUORXnL9bs+8DMdC95BeUIeDAzNZDVfN5jrhln3xAx2D5aOE+Ee&#10;cakk4Ftwtiipwfz827mPR1HRS0mH3VhQ++PAjKBEflUo96ckTX37hk2a3U5xY649u2uPOrQrQAIS&#10;nD3Ng+njnRzNykD7goOz9K+iiymObxfUjebKDTOCg8fFchmCsGE1cxu11dxDe8K9Es/9CzP6LJfv&#10;mQcY+5blb1QbYv1NBcuDg6oJknqeB1bP9GOzh6Y4D6afput9iHr9fSx+AQAA//8DAFBLAwQUAAYA&#10;CAAAACEANpp6zuMAAAAMAQAADwAAAGRycy9kb3ducmV2LnhtbEyPTU+DQBCG7yb+h82YeDF2obRW&#10;kKUxRm3izeJHvG3ZEYjsLGG3gP/e8aTHyTx53+fNt7PtxIiDbx0piBcRCKTKmZZqBS/lw+U1CB80&#10;Gd05QgXf6GFbnJ7kOjNuomcc96EWHEI+0wqaEPpMSl81aLVfuB6Jf59usDrwOdTSDHricNvJZRRd&#10;Satb4oZG93jXYPW1P1oFHxf1+5OfH1+nZJ3097ux3LyZUqnzs/n2BkTAOfzB8KvP6lCw08EdyXjR&#10;KVit4phRBekyWYFgIk02PObAaJyma5BFLv+PKH4AAAD//wMAUEsBAi0AFAAGAAgAAAAhALaDOJL+&#10;AAAA4QEAABMAAAAAAAAAAAAAAAAAAAAAAFtDb250ZW50X1R5cGVzXS54bWxQSwECLQAUAAYACAAA&#10;ACEAOP0h/9YAAACUAQAACwAAAAAAAAAAAAAAAAAvAQAAX3JlbHMvLnJlbHNQSwECLQAUAAYACAAA&#10;ACEAkyeZO0sCAACGBAAADgAAAAAAAAAAAAAAAAAuAgAAZHJzL2Uyb0RvYy54bWxQSwECLQAUAAYA&#10;CAAAACEANpp6zuMAAAAMAQAADwAAAAAAAAAAAAAAAAClBAAAZHJzL2Rvd25yZXYueG1sUEsFBgAA&#10;AAAEAAQA8wAAALUFAAAAAA==&#10;" fillcolor="white [3201]" stroked="f" strokeweight=".5pt">
                <v:textbox>
                  <w:txbxContent>
                    <w:p w14:paraId="22930B4E" w14:textId="77777777" w:rsidR="00FF5A4C" w:rsidRPr="00FF5A4C" w:rsidRDefault="00FF5A4C" w:rsidP="00FF5A4C">
                      <w:pPr>
                        <w:shd w:val="clear" w:color="auto" w:fill="FFFFFF"/>
                        <w:jc w:val="both"/>
                        <w:rPr>
                          <w:rFonts w:cstheme="minorHAnsi"/>
                          <w:sz w:val="18"/>
                          <w:szCs w:val="21"/>
                          <w:lang w:val="fr-CA" w:eastAsia="fr-CA"/>
                        </w:rPr>
                      </w:pPr>
                      <w:r w:rsidRPr="00FF5A4C">
                        <w:rPr>
                          <w:rFonts w:cstheme="minorHAnsi"/>
                          <w:i/>
                          <w:sz w:val="18"/>
                          <w:szCs w:val="21"/>
                          <w:lang w:val="fr-CA"/>
                        </w:rPr>
                        <w:t>Article 10</w:t>
                      </w:r>
                      <w:r w:rsidRPr="00FF5A4C">
                        <w:rPr>
                          <w:rFonts w:cstheme="minorHAnsi"/>
                          <w:sz w:val="18"/>
                          <w:szCs w:val="21"/>
                          <w:lang w:val="fr-CA"/>
                        </w:rPr>
                        <w:t xml:space="preserve">. </w:t>
                      </w:r>
                      <w:r w:rsidRPr="00FF5A4C">
                        <w:rPr>
                          <w:rFonts w:cstheme="minorHAnsi"/>
                          <w:sz w:val="18"/>
                          <w:szCs w:val="21"/>
                          <w:lang w:val="fr-CA" w:eastAsia="fr-CA"/>
                        </w:rPr>
                        <w:t xml:space="preserve">Toute personne a droit à la reconnaissance et à l’exercice, en pleine égalité, des droits et libertés de la personne, sans distinction, exclusion ou préférence fondée sur la race, la couleur, le sexe, l’identité ou l’expression de genre, la grossesse, l’orientation sexuelle, l’état civil, l’âge sauf dans la mesure prévue par la loi, la religion, les convictions politiques, la langue, l’origine ethnique ou nationale, la condition sociale, le handicap ou l’utilisation d’un moyen pour pallier ce handicap. </w:t>
                      </w:r>
                    </w:p>
                    <w:p w14:paraId="7E2579A9" w14:textId="3DBFB4C7" w:rsidR="00FF5A4C" w:rsidRPr="00F26080" w:rsidRDefault="00FF5A4C" w:rsidP="00FF5A4C">
                      <w:pPr>
                        <w:shd w:val="clear" w:color="auto" w:fill="FFFFFF"/>
                        <w:jc w:val="both"/>
                        <w:rPr>
                          <w:rFonts w:cstheme="minorHAnsi"/>
                          <w:sz w:val="22"/>
                          <w:szCs w:val="21"/>
                          <w:lang w:val="fr-CA" w:eastAsia="fr-CA"/>
                        </w:rPr>
                      </w:pPr>
                      <w:r w:rsidRPr="00FF5A4C">
                        <w:rPr>
                          <w:rFonts w:cstheme="minorHAnsi"/>
                          <w:sz w:val="18"/>
                          <w:szCs w:val="21"/>
                          <w:lang w:val="fr-CA" w:eastAsia="fr-CA"/>
                        </w:rPr>
                        <w:t>Il y a discrimination lorsqu’une telle distinction, exclusion ou préférence a pour effet de détruire ou de compromettre ce droit</w:t>
                      </w:r>
                      <w:r w:rsidRPr="00FF5A4C">
                        <w:rPr>
                          <w:sz w:val="18"/>
                          <w:szCs w:val="21"/>
                          <w:lang w:val="fr-CA" w:eastAsia="fr-CA"/>
                        </w:rPr>
                        <w:t xml:space="preserve"> (</w:t>
                      </w:r>
                      <w:r w:rsidR="007C5FD3">
                        <w:rPr>
                          <w:sz w:val="18"/>
                          <w:szCs w:val="21"/>
                          <w:lang w:val="fr-CA" w:eastAsia="fr-CA"/>
                        </w:rPr>
                        <w:t>Gouvernement du Québec</w:t>
                      </w:r>
                      <w:r w:rsidRPr="00FF5A4C">
                        <w:rPr>
                          <w:sz w:val="18"/>
                          <w:szCs w:val="21"/>
                          <w:lang w:val="fr-CA" w:eastAsia="fr-CA"/>
                        </w:rPr>
                        <w:t>,</w:t>
                      </w:r>
                      <w:r w:rsidR="007C5FD3">
                        <w:rPr>
                          <w:sz w:val="18"/>
                          <w:szCs w:val="21"/>
                          <w:lang w:val="fr-CA" w:eastAsia="fr-CA"/>
                        </w:rPr>
                        <w:t xml:space="preserve"> </w:t>
                      </w:r>
                      <w:r w:rsidRPr="00FF5A4C">
                        <w:rPr>
                          <w:sz w:val="18"/>
                          <w:szCs w:val="21"/>
                          <w:lang w:val="fr-CA" w:eastAsia="fr-CA"/>
                        </w:rPr>
                        <w:t>2018)</w:t>
                      </w:r>
                      <w:r w:rsidR="00D837B6">
                        <w:rPr>
                          <w:sz w:val="18"/>
                          <w:szCs w:val="21"/>
                          <w:lang w:val="fr-CA" w:eastAsia="fr-CA"/>
                        </w:rPr>
                        <w:t>.</w:t>
                      </w:r>
                    </w:p>
                    <w:p w14:paraId="7EB94FC9" w14:textId="77777777" w:rsidR="00FF5A4C" w:rsidRPr="009948C3" w:rsidRDefault="00FF5A4C">
                      <w:pPr>
                        <w:rPr>
                          <w:lang w:val="fr-CA"/>
                        </w:rPr>
                      </w:pPr>
                    </w:p>
                  </w:txbxContent>
                </v:textbox>
              </v:shape>
            </w:pict>
          </mc:Fallback>
        </mc:AlternateContent>
      </w:r>
      <w:r>
        <w:rPr>
          <w:noProof/>
          <w:lang w:val="fr-CA" w:eastAsia="fr-CA" w:bidi="ar-SA"/>
        </w:rPr>
        <mc:AlternateContent>
          <mc:Choice Requires="wps">
            <w:drawing>
              <wp:anchor distT="0" distB="0" distL="114300" distR="114300" simplePos="0" relativeHeight="251615232" behindDoc="0" locked="0" layoutInCell="0" allowOverlap="1" wp14:anchorId="0D63626E" wp14:editId="0F909C73">
                <wp:simplePos x="0" y="0"/>
                <wp:positionH relativeFrom="margin">
                  <wp:align>right</wp:align>
                </wp:positionH>
                <wp:positionV relativeFrom="margin">
                  <wp:align>bottom</wp:align>
                </wp:positionV>
                <wp:extent cx="4756150" cy="4167963"/>
                <wp:effectExtent l="0" t="0" r="6350" b="4445"/>
                <wp:wrapNone/>
                <wp:docPr id="1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0" cy="4167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91774" w14:textId="77777777" w:rsidR="00F26080" w:rsidRPr="009353B9" w:rsidRDefault="00FF5A4C" w:rsidP="00F26080">
                            <w:pPr>
                              <w:pStyle w:val="Titre"/>
                              <w:rPr>
                                <w:sz w:val="44"/>
                                <w:lang w:val="fr-CA"/>
                              </w:rPr>
                            </w:pPr>
                            <w:r>
                              <w:rPr>
                                <w:sz w:val="44"/>
                                <w:lang w:val="fr-CA"/>
                              </w:rPr>
                              <w:t>Pourquoi accommoder?</w:t>
                            </w:r>
                          </w:p>
                          <w:p w14:paraId="3D858BD1" w14:textId="77777777" w:rsidR="00F26080" w:rsidRPr="00F26080" w:rsidRDefault="00F26080" w:rsidP="00F26080">
                            <w:pPr>
                              <w:pStyle w:val="Corpsdetexte"/>
                              <w:spacing w:after="0"/>
                              <w:rPr>
                                <w:rFonts w:cstheme="minorHAnsi"/>
                                <w:sz w:val="22"/>
                                <w:szCs w:val="21"/>
                                <w:lang w:val="fr-CA"/>
                              </w:rPr>
                            </w:pPr>
                          </w:p>
                          <w:p w14:paraId="4751A020" w14:textId="0A58B427" w:rsidR="00FF5A4C" w:rsidRPr="00F26080" w:rsidRDefault="00FF5A4C" w:rsidP="00FF5A4C">
                            <w:pPr>
                              <w:autoSpaceDE w:val="0"/>
                              <w:autoSpaceDN w:val="0"/>
                              <w:adjustRightInd w:val="0"/>
                              <w:jc w:val="both"/>
                              <w:rPr>
                                <w:rFonts w:cstheme="minorHAnsi"/>
                                <w:sz w:val="22"/>
                                <w:szCs w:val="21"/>
                                <w:shd w:val="clear" w:color="auto" w:fill="FFFFFF"/>
                                <w:lang w:val="fr-CA"/>
                              </w:rPr>
                            </w:pPr>
                            <w:r w:rsidRPr="00F26080">
                              <w:rPr>
                                <w:rFonts w:cstheme="minorHAnsi"/>
                                <w:sz w:val="22"/>
                                <w:szCs w:val="21"/>
                                <w:shd w:val="clear" w:color="auto" w:fill="FFFFFF"/>
                                <w:lang w:val="fr-CA"/>
                              </w:rPr>
                              <w:t xml:space="preserve">L’accommodement est un moyen pour </w:t>
                            </w:r>
                            <w:r>
                              <w:rPr>
                                <w:rFonts w:cstheme="minorHAnsi"/>
                                <w:sz w:val="22"/>
                                <w:szCs w:val="21"/>
                                <w:shd w:val="clear" w:color="auto" w:fill="FFFFFF"/>
                                <w:lang w:val="fr-CA"/>
                              </w:rPr>
                              <w:t>mettre fin à</w:t>
                            </w:r>
                            <w:r w:rsidRPr="00F26080">
                              <w:rPr>
                                <w:rFonts w:cstheme="minorHAnsi"/>
                                <w:sz w:val="22"/>
                                <w:szCs w:val="21"/>
                                <w:shd w:val="clear" w:color="auto" w:fill="FFFFFF"/>
                                <w:lang w:val="fr-CA"/>
                              </w:rPr>
                              <w:t xml:space="preserve"> une situation de discrimination. L</w:t>
                            </w:r>
                            <w:r>
                              <w:rPr>
                                <w:rFonts w:cstheme="minorHAnsi"/>
                                <w:sz w:val="22"/>
                                <w:szCs w:val="21"/>
                                <w:shd w:val="clear" w:color="auto" w:fill="FFFFFF"/>
                                <w:lang w:val="fr-CA"/>
                              </w:rPr>
                              <w:t>’</w:t>
                            </w:r>
                            <w:proofErr w:type="spellStart"/>
                            <w:r w:rsidRPr="00F26080">
                              <w:rPr>
                                <w:rFonts w:cstheme="minorHAnsi"/>
                                <w:sz w:val="22"/>
                                <w:szCs w:val="21"/>
                                <w:shd w:val="clear" w:color="auto" w:fill="FFFFFF"/>
                                <w:lang w:val="fr-CA"/>
                              </w:rPr>
                              <w:t>employeur</w:t>
                            </w:r>
                            <w:r w:rsidR="00237290">
                              <w:rPr>
                                <w:rFonts w:cstheme="minorHAnsi"/>
                                <w:sz w:val="22"/>
                                <w:szCs w:val="21"/>
                                <w:shd w:val="clear" w:color="auto" w:fill="FFFFFF"/>
                                <w:lang w:val="fr-CA"/>
                              </w:rPr>
                              <w:t>.</w:t>
                            </w:r>
                            <w:r w:rsidR="009220CC">
                              <w:rPr>
                                <w:rFonts w:cstheme="minorHAnsi"/>
                                <w:sz w:val="22"/>
                                <w:szCs w:val="21"/>
                                <w:shd w:val="clear" w:color="auto" w:fill="FFFFFF"/>
                                <w:lang w:val="fr-CA"/>
                              </w:rPr>
                              <w:t>euse</w:t>
                            </w:r>
                            <w:proofErr w:type="spellEnd"/>
                            <w:r>
                              <w:rPr>
                                <w:rFonts w:cstheme="minorHAnsi"/>
                                <w:sz w:val="22"/>
                                <w:szCs w:val="21"/>
                                <w:shd w:val="clear" w:color="auto" w:fill="FFFFFF"/>
                                <w:lang w:val="fr-CA"/>
                              </w:rPr>
                              <w:t xml:space="preserve">, conjointement avec </w:t>
                            </w:r>
                            <w:proofErr w:type="gramStart"/>
                            <w:r>
                              <w:rPr>
                                <w:rFonts w:cstheme="minorHAnsi"/>
                                <w:sz w:val="22"/>
                                <w:szCs w:val="21"/>
                                <w:shd w:val="clear" w:color="auto" w:fill="FFFFFF"/>
                                <w:lang w:val="fr-CA"/>
                              </w:rPr>
                              <w:t>l’</w:t>
                            </w:r>
                            <w:proofErr w:type="spellStart"/>
                            <w:r>
                              <w:rPr>
                                <w:rFonts w:cstheme="minorHAnsi"/>
                                <w:sz w:val="22"/>
                                <w:szCs w:val="21"/>
                                <w:shd w:val="clear" w:color="auto" w:fill="FFFFFF"/>
                                <w:lang w:val="fr-CA"/>
                              </w:rPr>
                              <w:t>employé</w:t>
                            </w:r>
                            <w:r w:rsidR="00237290">
                              <w:rPr>
                                <w:rFonts w:cstheme="minorHAnsi"/>
                                <w:sz w:val="22"/>
                                <w:szCs w:val="21"/>
                                <w:shd w:val="clear" w:color="auto" w:fill="FFFFFF"/>
                                <w:lang w:val="fr-CA"/>
                              </w:rPr>
                              <w:t>.</w:t>
                            </w:r>
                            <w:r w:rsidR="009220CC">
                              <w:rPr>
                                <w:rFonts w:cstheme="minorHAnsi"/>
                                <w:sz w:val="22"/>
                                <w:szCs w:val="21"/>
                                <w:shd w:val="clear" w:color="auto" w:fill="FFFFFF"/>
                                <w:lang w:val="fr-CA"/>
                              </w:rPr>
                              <w:t>e</w:t>
                            </w:r>
                            <w:proofErr w:type="spellEnd"/>
                            <w:proofErr w:type="gramEnd"/>
                            <w:r>
                              <w:rPr>
                                <w:rFonts w:cstheme="minorHAnsi"/>
                                <w:sz w:val="22"/>
                                <w:szCs w:val="21"/>
                                <w:shd w:val="clear" w:color="auto" w:fill="FFFFFF"/>
                                <w:lang w:val="fr-CA"/>
                              </w:rPr>
                              <w:t xml:space="preserve"> en situation de handicap,</w:t>
                            </w:r>
                            <w:r w:rsidRPr="00F26080">
                              <w:rPr>
                                <w:rFonts w:cstheme="minorHAnsi"/>
                                <w:sz w:val="22"/>
                                <w:szCs w:val="21"/>
                                <w:shd w:val="clear" w:color="auto" w:fill="FFFFFF"/>
                                <w:lang w:val="fr-CA"/>
                              </w:rPr>
                              <w:t xml:space="preserve"> doit être actif</w:t>
                            </w:r>
                            <w:r w:rsidR="00F53CDF">
                              <w:rPr>
                                <w:rFonts w:cstheme="minorHAnsi"/>
                                <w:sz w:val="22"/>
                                <w:szCs w:val="21"/>
                                <w:shd w:val="clear" w:color="auto" w:fill="FFFFFF"/>
                                <w:lang w:val="fr-CA"/>
                              </w:rPr>
                              <w:t>.ve</w:t>
                            </w:r>
                            <w:r w:rsidRPr="00F26080">
                              <w:rPr>
                                <w:rFonts w:cstheme="minorHAnsi"/>
                                <w:sz w:val="22"/>
                                <w:szCs w:val="21"/>
                                <w:shd w:val="clear" w:color="auto" w:fill="FFFFFF"/>
                                <w:lang w:val="fr-CA"/>
                              </w:rPr>
                              <w:t xml:space="preserve"> dans la recherche de solutions pour permettre </w:t>
                            </w:r>
                            <w:r w:rsidR="009220CC">
                              <w:rPr>
                                <w:rFonts w:cstheme="minorHAnsi"/>
                                <w:sz w:val="22"/>
                                <w:szCs w:val="21"/>
                                <w:shd w:val="clear" w:color="auto" w:fill="FFFFFF"/>
                                <w:lang w:val="fr-CA"/>
                              </w:rPr>
                              <w:t>sa</w:t>
                            </w:r>
                            <w:r w:rsidRPr="00F26080">
                              <w:rPr>
                                <w:rFonts w:cstheme="minorHAnsi"/>
                                <w:sz w:val="22"/>
                                <w:szCs w:val="21"/>
                                <w:shd w:val="clear" w:color="auto" w:fill="FFFFFF"/>
                                <w:lang w:val="fr-CA"/>
                              </w:rPr>
                              <w:t xml:space="preserve"> </w:t>
                            </w:r>
                            <w:r>
                              <w:rPr>
                                <w:rFonts w:cstheme="minorHAnsi"/>
                                <w:sz w:val="22"/>
                                <w:szCs w:val="21"/>
                                <w:shd w:val="clear" w:color="auto" w:fill="FFFFFF"/>
                                <w:lang w:val="fr-CA"/>
                              </w:rPr>
                              <w:t>particip</w:t>
                            </w:r>
                            <w:r w:rsidR="009220CC">
                              <w:rPr>
                                <w:rFonts w:cstheme="minorHAnsi"/>
                                <w:sz w:val="22"/>
                                <w:szCs w:val="21"/>
                                <w:shd w:val="clear" w:color="auto" w:fill="FFFFFF"/>
                                <w:lang w:val="fr-CA"/>
                              </w:rPr>
                              <w:t>ation</w:t>
                            </w:r>
                            <w:r>
                              <w:rPr>
                                <w:rFonts w:cstheme="minorHAnsi"/>
                                <w:sz w:val="22"/>
                                <w:szCs w:val="21"/>
                                <w:shd w:val="clear" w:color="auto" w:fill="FFFFFF"/>
                                <w:lang w:val="fr-CA"/>
                              </w:rPr>
                              <w:t xml:space="preserve"> à la vie sociale sans discriminatio</w:t>
                            </w:r>
                            <w:r w:rsidR="006B21EB">
                              <w:rPr>
                                <w:rFonts w:cstheme="minorHAnsi"/>
                                <w:sz w:val="22"/>
                                <w:szCs w:val="21"/>
                                <w:shd w:val="clear" w:color="auto" w:fill="FFFFFF"/>
                                <w:lang w:val="fr-CA"/>
                              </w:rPr>
                              <w:t>n</w:t>
                            </w:r>
                            <w:r w:rsidRPr="00F26080">
                              <w:rPr>
                                <w:rFonts w:cstheme="minorHAnsi"/>
                                <w:sz w:val="22"/>
                                <w:szCs w:val="21"/>
                                <w:shd w:val="clear" w:color="auto" w:fill="FFFFFF"/>
                                <w:lang w:val="fr-CA"/>
                              </w:rPr>
                              <w:t>.</w:t>
                            </w:r>
                          </w:p>
                          <w:p w14:paraId="2178C53E" w14:textId="77777777" w:rsidR="00FF5A4C" w:rsidRDefault="00FF5A4C" w:rsidP="00F26080">
                            <w:pPr>
                              <w:pStyle w:val="Corpsdetexte"/>
                              <w:spacing w:after="0"/>
                              <w:rPr>
                                <w:rFonts w:cstheme="minorHAnsi"/>
                                <w:sz w:val="22"/>
                                <w:szCs w:val="21"/>
                                <w:lang w:val="fr-CA"/>
                              </w:rPr>
                            </w:pPr>
                          </w:p>
                          <w:p w14:paraId="3133984B" w14:textId="7E8718D2" w:rsidR="00F26080" w:rsidRDefault="00F26080" w:rsidP="00FF5A4C">
                            <w:pPr>
                              <w:pStyle w:val="Corpsdetexte"/>
                              <w:spacing w:after="0"/>
                              <w:jc w:val="both"/>
                              <w:rPr>
                                <w:rFonts w:cstheme="minorHAnsi"/>
                                <w:sz w:val="22"/>
                                <w:szCs w:val="21"/>
                                <w:lang w:val="fr-CA"/>
                              </w:rPr>
                            </w:pPr>
                            <w:r w:rsidRPr="00F26080">
                              <w:rPr>
                                <w:rFonts w:cstheme="minorHAnsi"/>
                                <w:sz w:val="22"/>
                                <w:szCs w:val="21"/>
                                <w:lang w:val="fr-CA"/>
                              </w:rPr>
                              <w:t xml:space="preserve">Les accommodements en milieu de travail sont </w:t>
                            </w:r>
                            <w:r w:rsidR="00FA1D43">
                              <w:rPr>
                                <w:rFonts w:cstheme="minorHAnsi"/>
                                <w:sz w:val="22"/>
                                <w:szCs w:val="21"/>
                                <w:lang w:val="fr-CA"/>
                              </w:rPr>
                              <w:t>une obligation légale visant à respecter le principe du droit à l’égalité, sous-tendu par</w:t>
                            </w:r>
                            <w:r w:rsidRPr="00F26080">
                              <w:rPr>
                                <w:rFonts w:cstheme="minorHAnsi"/>
                                <w:sz w:val="22"/>
                                <w:szCs w:val="21"/>
                                <w:lang w:val="fr-CA"/>
                              </w:rPr>
                              <w:t xml:space="preserve"> l’article 10 de la Charte des droits et libertés de la personne, instrument ayant une portée juridique quasi-constitutionnelle. L’article est libellé comme suit : </w:t>
                            </w:r>
                          </w:p>
                          <w:p w14:paraId="236634A3" w14:textId="77777777" w:rsidR="00FF5A4C" w:rsidRDefault="00FF5A4C" w:rsidP="00F26080">
                            <w:pPr>
                              <w:pStyle w:val="Corpsdetexte"/>
                              <w:spacing w:after="0"/>
                              <w:rPr>
                                <w:rFonts w:cstheme="minorHAnsi"/>
                                <w:sz w:val="22"/>
                                <w:szCs w:val="21"/>
                                <w:lang w:val="fr-CA"/>
                              </w:rPr>
                            </w:pPr>
                          </w:p>
                          <w:p w14:paraId="22FE1E51" w14:textId="77777777" w:rsidR="00FF5A4C" w:rsidRDefault="00FF5A4C" w:rsidP="00F26080">
                            <w:pPr>
                              <w:pStyle w:val="Corpsdetexte"/>
                              <w:spacing w:after="0"/>
                              <w:rPr>
                                <w:rFonts w:cstheme="minorHAnsi"/>
                                <w:sz w:val="22"/>
                                <w:szCs w:val="21"/>
                                <w:lang w:val="fr-CA"/>
                              </w:rPr>
                            </w:pPr>
                          </w:p>
                          <w:p w14:paraId="09DDDFBF" w14:textId="77777777" w:rsidR="00FF5A4C" w:rsidRPr="00F26080" w:rsidRDefault="00FF5A4C" w:rsidP="00F26080">
                            <w:pPr>
                              <w:pStyle w:val="Corpsdetexte"/>
                              <w:spacing w:after="0"/>
                              <w:rPr>
                                <w:rFonts w:cstheme="minorHAnsi"/>
                                <w:sz w:val="22"/>
                                <w:szCs w:val="21"/>
                                <w:lang w:val="fr-CA"/>
                              </w:rPr>
                            </w:pPr>
                          </w:p>
                          <w:p w14:paraId="1FDD5F75" w14:textId="77777777" w:rsidR="00F26080" w:rsidRDefault="00F26080" w:rsidP="00F26080">
                            <w:pPr>
                              <w:pStyle w:val="Corpsdetexte"/>
                              <w:spacing w:after="0"/>
                              <w:rPr>
                                <w:rFonts w:cstheme="minorHAnsi"/>
                                <w:sz w:val="22"/>
                                <w:szCs w:val="21"/>
                                <w:lang w:val="fr-CA"/>
                              </w:rPr>
                            </w:pPr>
                          </w:p>
                          <w:p w14:paraId="0AA3C068" w14:textId="77777777" w:rsidR="001E75CA" w:rsidRPr="00F26080" w:rsidRDefault="001E75CA">
                            <w:pPr>
                              <w:pStyle w:val="Corpsdetexte"/>
                              <w:spacing w:line="240" w:lineRule="exact"/>
                              <w:rPr>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3626E" id="Text Box 15" o:spid="_x0000_s1032" type="#_x0000_t202" style="position:absolute;margin-left:323.3pt;margin-top:0;width:374.5pt;height:328.2pt;z-index:25161523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kssgIAALQ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Qu/mc4w4aaFJj3TQ6E4MyA9NgfpOJeD30IGnHmAfnC1Z1d2L4qtCXKxrwnf0VkrR15SUkKBvbrpn&#10;V0ccZUC2/QdRQhyy18ICDZVsTfWgHgjQoVFPp+aYXArYDBZh5IdwVMBZ4EeLOJrbGCSZrndS6XdU&#10;tMgYKZbQfQtPDvdKm3RIMrmYaFzkrGmsAhp+sQGO4w4Eh6vmzKRhG/oj9uLNcrMMnGAWbZzAyzLn&#10;Nl8HTpT7izCbZ+t15v80cf0gqVlZUm7CTOLygz9r3lHmoyxO8lKiYaWBMykpuduuG4kOBMSd2+9Y&#10;kDM39zINWwTg8oKSPwu8u1ns5NFy4QR5EDrxwls6nh/fxZEXxEGWX1K6Z5z+OyXUpzgOZ+Gopt9y&#10;8+z3mhtJWqZhfDSsTfHy5EQSo8ENL21rNWHNaJ+VwqT/XApo99Roq1gj0lGuetgO9nVYqRk1b0X5&#10;BBKWAgQGYoTRB0Yt5HeMehgjKVbf9kRSjJr3HJ6BmTmTISdjOxmEF3A1xRqj0VzrcTbtO8l2NSCP&#10;D42LW3gqFbMifs7i+MBgNFguxzFmZs/5v/V6HrarXwAAAP//AwBQSwMEFAAGAAgAAAAhAN0cFYzc&#10;AAAABQEAAA8AAABkcnMvZG93bnJldi54bWxMj8FOwzAQRO9I/QdrK3GjDlUJNMSpKgQnJEQaDhyd&#10;eJtYjddp7Lbh71m4wGWk0axm3uabyfXijGOwnhTcLhIQSI03lloFH9XLzQOIEDUZ3XtCBV8YYFPM&#10;rnKdGX+hEs+72AouoZBpBV2MQyZlaDp0Oiz8gMTZ3o9OR7ZjK82oL1zuerlMklQ6bYkXOj3gU4fN&#10;YXdyCrafVD7b41v9Xu5LW1XrhF7Tg1LX82n7CCLiFP+O4Qef0aFgptqfyATRK+BH4q9ydr9as60V&#10;pHfpCmSRy//0xTcAAAD//wMAUEsBAi0AFAAGAAgAAAAhALaDOJL+AAAA4QEAABMAAAAAAAAAAAAA&#10;AAAAAAAAAFtDb250ZW50X1R5cGVzXS54bWxQSwECLQAUAAYACAAAACEAOP0h/9YAAACUAQAACwAA&#10;AAAAAAAAAAAAAAAvAQAAX3JlbHMvLnJlbHNQSwECLQAUAAYACAAAACEAFyS5LLICAAC0BQAADgAA&#10;AAAAAAAAAAAAAAAuAgAAZHJzL2Uyb0RvYy54bWxQSwECLQAUAAYACAAAACEA3RwVjNwAAAAFAQAA&#10;DwAAAAAAAAAAAAAAAAAMBQAAZHJzL2Rvd25yZXYueG1sUEsFBgAAAAAEAAQA8wAAABUGAAAAAA==&#10;" o:allowincell="f" filled="f" stroked="f">
                <v:textbox inset="0,0,0,0">
                  <w:txbxContent>
                    <w:p w14:paraId="21791774" w14:textId="77777777" w:rsidR="00F26080" w:rsidRPr="009353B9" w:rsidRDefault="00FF5A4C" w:rsidP="00F26080">
                      <w:pPr>
                        <w:pStyle w:val="Titre"/>
                        <w:rPr>
                          <w:sz w:val="44"/>
                          <w:lang w:val="fr-CA"/>
                        </w:rPr>
                      </w:pPr>
                      <w:r>
                        <w:rPr>
                          <w:sz w:val="44"/>
                          <w:lang w:val="fr-CA"/>
                        </w:rPr>
                        <w:t>Pourquoi accommoder?</w:t>
                      </w:r>
                    </w:p>
                    <w:p w14:paraId="3D858BD1" w14:textId="77777777" w:rsidR="00F26080" w:rsidRPr="00F26080" w:rsidRDefault="00F26080" w:rsidP="00F26080">
                      <w:pPr>
                        <w:pStyle w:val="Corpsdetexte"/>
                        <w:spacing w:after="0"/>
                        <w:rPr>
                          <w:rFonts w:cstheme="minorHAnsi"/>
                          <w:sz w:val="22"/>
                          <w:szCs w:val="21"/>
                          <w:lang w:val="fr-CA"/>
                        </w:rPr>
                      </w:pPr>
                    </w:p>
                    <w:p w14:paraId="4751A020" w14:textId="0A58B427" w:rsidR="00FF5A4C" w:rsidRPr="00F26080" w:rsidRDefault="00FF5A4C" w:rsidP="00FF5A4C">
                      <w:pPr>
                        <w:autoSpaceDE w:val="0"/>
                        <w:autoSpaceDN w:val="0"/>
                        <w:adjustRightInd w:val="0"/>
                        <w:jc w:val="both"/>
                        <w:rPr>
                          <w:rFonts w:cstheme="minorHAnsi"/>
                          <w:sz w:val="22"/>
                          <w:szCs w:val="21"/>
                          <w:shd w:val="clear" w:color="auto" w:fill="FFFFFF"/>
                          <w:lang w:val="fr-CA"/>
                        </w:rPr>
                      </w:pPr>
                      <w:r w:rsidRPr="00F26080">
                        <w:rPr>
                          <w:rFonts w:cstheme="minorHAnsi"/>
                          <w:sz w:val="22"/>
                          <w:szCs w:val="21"/>
                          <w:shd w:val="clear" w:color="auto" w:fill="FFFFFF"/>
                          <w:lang w:val="fr-CA"/>
                        </w:rPr>
                        <w:t xml:space="preserve">L’accommodement est un moyen pour </w:t>
                      </w:r>
                      <w:r>
                        <w:rPr>
                          <w:rFonts w:cstheme="minorHAnsi"/>
                          <w:sz w:val="22"/>
                          <w:szCs w:val="21"/>
                          <w:shd w:val="clear" w:color="auto" w:fill="FFFFFF"/>
                          <w:lang w:val="fr-CA"/>
                        </w:rPr>
                        <w:t>mettre fin à</w:t>
                      </w:r>
                      <w:r w:rsidRPr="00F26080">
                        <w:rPr>
                          <w:rFonts w:cstheme="minorHAnsi"/>
                          <w:sz w:val="22"/>
                          <w:szCs w:val="21"/>
                          <w:shd w:val="clear" w:color="auto" w:fill="FFFFFF"/>
                          <w:lang w:val="fr-CA"/>
                        </w:rPr>
                        <w:t xml:space="preserve"> une situation de discrimination. L</w:t>
                      </w:r>
                      <w:r>
                        <w:rPr>
                          <w:rFonts w:cstheme="minorHAnsi"/>
                          <w:sz w:val="22"/>
                          <w:szCs w:val="21"/>
                          <w:shd w:val="clear" w:color="auto" w:fill="FFFFFF"/>
                          <w:lang w:val="fr-CA"/>
                        </w:rPr>
                        <w:t>’</w:t>
                      </w:r>
                      <w:proofErr w:type="spellStart"/>
                      <w:r w:rsidRPr="00F26080">
                        <w:rPr>
                          <w:rFonts w:cstheme="minorHAnsi"/>
                          <w:sz w:val="22"/>
                          <w:szCs w:val="21"/>
                          <w:shd w:val="clear" w:color="auto" w:fill="FFFFFF"/>
                          <w:lang w:val="fr-CA"/>
                        </w:rPr>
                        <w:t>employeur</w:t>
                      </w:r>
                      <w:r w:rsidR="00237290">
                        <w:rPr>
                          <w:rFonts w:cstheme="minorHAnsi"/>
                          <w:sz w:val="22"/>
                          <w:szCs w:val="21"/>
                          <w:shd w:val="clear" w:color="auto" w:fill="FFFFFF"/>
                          <w:lang w:val="fr-CA"/>
                        </w:rPr>
                        <w:t>.</w:t>
                      </w:r>
                      <w:r w:rsidR="009220CC">
                        <w:rPr>
                          <w:rFonts w:cstheme="minorHAnsi"/>
                          <w:sz w:val="22"/>
                          <w:szCs w:val="21"/>
                          <w:shd w:val="clear" w:color="auto" w:fill="FFFFFF"/>
                          <w:lang w:val="fr-CA"/>
                        </w:rPr>
                        <w:t>euse</w:t>
                      </w:r>
                      <w:proofErr w:type="spellEnd"/>
                      <w:r>
                        <w:rPr>
                          <w:rFonts w:cstheme="minorHAnsi"/>
                          <w:sz w:val="22"/>
                          <w:szCs w:val="21"/>
                          <w:shd w:val="clear" w:color="auto" w:fill="FFFFFF"/>
                          <w:lang w:val="fr-CA"/>
                        </w:rPr>
                        <w:t xml:space="preserve">, conjointement avec </w:t>
                      </w:r>
                      <w:proofErr w:type="gramStart"/>
                      <w:r>
                        <w:rPr>
                          <w:rFonts w:cstheme="minorHAnsi"/>
                          <w:sz w:val="22"/>
                          <w:szCs w:val="21"/>
                          <w:shd w:val="clear" w:color="auto" w:fill="FFFFFF"/>
                          <w:lang w:val="fr-CA"/>
                        </w:rPr>
                        <w:t>l’</w:t>
                      </w:r>
                      <w:proofErr w:type="spellStart"/>
                      <w:r>
                        <w:rPr>
                          <w:rFonts w:cstheme="minorHAnsi"/>
                          <w:sz w:val="22"/>
                          <w:szCs w:val="21"/>
                          <w:shd w:val="clear" w:color="auto" w:fill="FFFFFF"/>
                          <w:lang w:val="fr-CA"/>
                        </w:rPr>
                        <w:t>employé</w:t>
                      </w:r>
                      <w:r w:rsidR="00237290">
                        <w:rPr>
                          <w:rFonts w:cstheme="minorHAnsi"/>
                          <w:sz w:val="22"/>
                          <w:szCs w:val="21"/>
                          <w:shd w:val="clear" w:color="auto" w:fill="FFFFFF"/>
                          <w:lang w:val="fr-CA"/>
                        </w:rPr>
                        <w:t>.</w:t>
                      </w:r>
                      <w:r w:rsidR="009220CC">
                        <w:rPr>
                          <w:rFonts w:cstheme="minorHAnsi"/>
                          <w:sz w:val="22"/>
                          <w:szCs w:val="21"/>
                          <w:shd w:val="clear" w:color="auto" w:fill="FFFFFF"/>
                          <w:lang w:val="fr-CA"/>
                        </w:rPr>
                        <w:t>e</w:t>
                      </w:r>
                      <w:proofErr w:type="spellEnd"/>
                      <w:proofErr w:type="gramEnd"/>
                      <w:r>
                        <w:rPr>
                          <w:rFonts w:cstheme="minorHAnsi"/>
                          <w:sz w:val="22"/>
                          <w:szCs w:val="21"/>
                          <w:shd w:val="clear" w:color="auto" w:fill="FFFFFF"/>
                          <w:lang w:val="fr-CA"/>
                        </w:rPr>
                        <w:t xml:space="preserve"> en situation de handicap,</w:t>
                      </w:r>
                      <w:r w:rsidRPr="00F26080">
                        <w:rPr>
                          <w:rFonts w:cstheme="minorHAnsi"/>
                          <w:sz w:val="22"/>
                          <w:szCs w:val="21"/>
                          <w:shd w:val="clear" w:color="auto" w:fill="FFFFFF"/>
                          <w:lang w:val="fr-CA"/>
                        </w:rPr>
                        <w:t xml:space="preserve"> doit être actif</w:t>
                      </w:r>
                      <w:r w:rsidR="00F53CDF">
                        <w:rPr>
                          <w:rFonts w:cstheme="minorHAnsi"/>
                          <w:sz w:val="22"/>
                          <w:szCs w:val="21"/>
                          <w:shd w:val="clear" w:color="auto" w:fill="FFFFFF"/>
                          <w:lang w:val="fr-CA"/>
                        </w:rPr>
                        <w:t>.ve</w:t>
                      </w:r>
                      <w:r w:rsidRPr="00F26080">
                        <w:rPr>
                          <w:rFonts w:cstheme="minorHAnsi"/>
                          <w:sz w:val="22"/>
                          <w:szCs w:val="21"/>
                          <w:shd w:val="clear" w:color="auto" w:fill="FFFFFF"/>
                          <w:lang w:val="fr-CA"/>
                        </w:rPr>
                        <w:t xml:space="preserve"> dans la recherche de solutions pour permettre </w:t>
                      </w:r>
                      <w:r w:rsidR="009220CC">
                        <w:rPr>
                          <w:rFonts w:cstheme="minorHAnsi"/>
                          <w:sz w:val="22"/>
                          <w:szCs w:val="21"/>
                          <w:shd w:val="clear" w:color="auto" w:fill="FFFFFF"/>
                          <w:lang w:val="fr-CA"/>
                        </w:rPr>
                        <w:t>sa</w:t>
                      </w:r>
                      <w:r w:rsidRPr="00F26080">
                        <w:rPr>
                          <w:rFonts w:cstheme="minorHAnsi"/>
                          <w:sz w:val="22"/>
                          <w:szCs w:val="21"/>
                          <w:shd w:val="clear" w:color="auto" w:fill="FFFFFF"/>
                          <w:lang w:val="fr-CA"/>
                        </w:rPr>
                        <w:t xml:space="preserve"> </w:t>
                      </w:r>
                      <w:r>
                        <w:rPr>
                          <w:rFonts w:cstheme="minorHAnsi"/>
                          <w:sz w:val="22"/>
                          <w:szCs w:val="21"/>
                          <w:shd w:val="clear" w:color="auto" w:fill="FFFFFF"/>
                          <w:lang w:val="fr-CA"/>
                        </w:rPr>
                        <w:t>particip</w:t>
                      </w:r>
                      <w:r w:rsidR="009220CC">
                        <w:rPr>
                          <w:rFonts w:cstheme="minorHAnsi"/>
                          <w:sz w:val="22"/>
                          <w:szCs w:val="21"/>
                          <w:shd w:val="clear" w:color="auto" w:fill="FFFFFF"/>
                          <w:lang w:val="fr-CA"/>
                        </w:rPr>
                        <w:t>ation</w:t>
                      </w:r>
                      <w:r>
                        <w:rPr>
                          <w:rFonts w:cstheme="minorHAnsi"/>
                          <w:sz w:val="22"/>
                          <w:szCs w:val="21"/>
                          <w:shd w:val="clear" w:color="auto" w:fill="FFFFFF"/>
                          <w:lang w:val="fr-CA"/>
                        </w:rPr>
                        <w:t xml:space="preserve"> à la vie sociale sans discriminatio</w:t>
                      </w:r>
                      <w:r w:rsidR="006B21EB">
                        <w:rPr>
                          <w:rFonts w:cstheme="minorHAnsi"/>
                          <w:sz w:val="22"/>
                          <w:szCs w:val="21"/>
                          <w:shd w:val="clear" w:color="auto" w:fill="FFFFFF"/>
                          <w:lang w:val="fr-CA"/>
                        </w:rPr>
                        <w:t>n</w:t>
                      </w:r>
                      <w:r w:rsidRPr="00F26080">
                        <w:rPr>
                          <w:rFonts w:cstheme="minorHAnsi"/>
                          <w:sz w:val="22"/>
                          <w:szCs w:val="21"/>
                          <w:shd w:val="clear" w:color="auto" w:fill="FFFFFF"/>
                          <w:lang w:val="fr-CA"/>
                        </w:rPr>
                        <w:t>.</w:t>
                      </w:r>
                    </w:p>
                    <w:p w14:paraId="2178C53E" w14:textId="77777777" w:rsidR="00FF5A4C" w:rsidRDefault="00FF5A4C" w:rsidP="00F26080">
                      <w:pPr>
                        <w:pStyle w:val="Corpsdetexte"/>
                        <w:spacing w:after="0"/>
                        <w:rPr>
                          <w:rFonts w:cstheme="minorHAnsi"/>
                          <w:sz w:val="22"/>
                          <w:szCs w:val="21"/>
                          <w:lang w:val="fr-CA"/>
                        </w:rPr>
                      </w:pPr>
                    </w:p>
                    <w:p w14:paraId="3133984B" w14:textId="7E8718D2" w:rsidR="00F26080" w:rsidRDefault="00F26080" w:rsidP="00FF5A4C">
                      <w:pPr>
                        <w:pStyle w:val="Corpsdetexte"/>
                        <w:spacing w:after="0"/>
                        <w:jc w:val="both"/>
                        <w:rPr>
                          <w:rFonts w:cstheme="minorHAnsi"/>
                          <w:sz w:val="22"/>
                          <w:szCs w:val="21"/>
                          <w:lang w:val="fr-CA"/>
                        </w:rPr>
                      </w:pPr>
                      <w:r w:rsidRPr="00F26080">
                        <w:rPr>
                          <w:rFonts w:cstheme="minorHAnsi"/>
                          <w:sz w:val="22"/>
                          <w:szCs w:val="21"/>
                          <w:lang w:val="fr-CA"/>
                        </w:rPr>
                        <w:t xml:space="preserve">Les accommodements en milieu de travail sont </w:t>
                      </w:r>
                      <w:r w:rsidR="00FA1D43">
                        <w:rPr>
                          <w:rFonts w:cstheme="minorHAnsi"/>
                          <w:sz w:val="22"/>
                          <w:szCs w:val="21"/>
                          <w:lang w:val="fr-CA"/>
                        </w:rPr>
                        <w:t>une obligation légale visant à respecter le principe du droit à l’égalité, sous-tendu par</w:t>
                      </w:r>
                      <w:r w:rsidRPr="00F26080">
                        <w:rPr>
                          <w:rFonts w:cstheme="minorHAnsi"/>
                          <w:sz w:val="22"/>
                          <w:szCs w:val="21"/>
                          <w:lang w:val="fr-CA"/>
                        </w:rPr>
                        <w:t xml:space="preserve"> l’article 10 de la Charte des droits et libertés de la personne, instrument ayant une portée juridique quasi-constitutionnelle. L’article est libellé comme suit : </w:t>
                      </w:r>
                    </w:p>
                    <w:p w14:paraId="236634A3" w14:textId="77777777" w:rsidR="00FF5A4C" w:rsidRDefault="00FF5A4C" w:rsidP="00F26080">
                      <w:pPr>
                        <w:pStyle w:val="Corpsdetexte"/>
                        <w:spacing w:after="0"/>
                        <w:rPr>
                          <w:rFonts w:cstheme="minorHAnsi"/>
                          <w:sz w:val="22"/>
                          <w:szCs w:val="21"/>
                          <w:lang w:val="fr-CA"/>
                        </w:rPr>
                      </w:pPr>
                    </w:p>
                    <w:p w14:paraId="22FE1E51" w14:textId="77777777" w:rsidR="00FF5A4C" w:rsidRDefault="00FF5A4C" w:rsidP="00F26080">
                      <w:pPr>
                        <w:pStyle w:val="Corpsdetexte"/>
                        <w:spacing w:after="0"/>
                        <w:rPr>
                          <w:rFonts w:cstheme="minorHAnsi"/>
                          <w:sz w:val="22"/>
                          <w:szCs w:val="21"/>
                          <w:lang w:val="fr-CA"/>
                        </w:rPr>
                      </w:pPr>
                    </w:p>
                    <w:p w14:paraId="09DDDFBF" w14:textId="77777777" w:rsidR="00FF5A4C" w:rsidRPr="00F26080" w:rsidRDefault="00FF5A4C" w:rsidP="00F26080">
                      <w:pPr>
                        <w:pStyle w:val="Corpsdetexte"/>
                        <w:spacing w:after="0"/>
                        <w:rPr>
                          <w:rFonts w:cstheme="minorHAnsi"/>
                          <w:sz w:val="22"/>
                          <w:szCs w:val="21"/>
                          <w:lang w:val="fr-CA"/>
                        </w:rPr>
                      </w:pPr>
                    </w:p>
                    <w:p w14:paraId="1FDD5F75" w14:textId="77777777" w:rsidR="00F26080" w:rsidRDefault="00F26080" w:rsidP="00F26080">
                      <w:pPr>
                        <w:pStyle w:val="Corpsdetexte"/>
                        <w:spacing w:after="0"/>
                        <w:rPr>
                          <w:rFonts w:cstheme="minorHAnsi"/>
                          <w:sz w:val="22"/>
                          <w:szCs w:val="21"/>
                          <w:lang w:val="fr-CA"/>
                        </w:rPr>
                      </w:pPr>
                    </w:p>
                    <w:p w14:paraId="0AA3C068" w14:textId="77777777" w:rsidR="001E75CA" w:rsidRPr="00F26080" w:rsidRDefault="001E75CA">
                      <w:pPr>
                        <w:pStyle w:val="Corpsdetexte"/>
                        <w:spacing w:line="240" w:lineRule="exact"/>
                        <w:rPr>
                          <w:lang w:val="fr-CA"/>
                        </w:rPr>
                      </w:pPr>
                    </w:p>
                  </w:txbxContent>
                </v:textbox>
                <w10:wrap anchorx="margin" anchory="margin"/>
              </v:shape>
            </w:pict>
          </mc:Fallback>
        </mc:AlternateContent>
      </w:r>
      <w:r>
        <w:rPr>
          <w:noProof/>
          <w:lang w:val="fr-CA" w:eastAsia="fr-CA" w:bidi="ar-SA"/>
        </w:rPr>
        <mc:AlternateContent>
          <mc:Choice Requires="wps">
            <w:drawing>
              <wp:anchor distT="0" distB="0" distL="114300" distR="114300" simplePos="0" relativeHeight="251612160" behindDoc="0" locked="0" layoutInCell="0" allowOverlap="1" wp14:anchorId="48E2ED11" wp14:editId="44AD8D67">
                <wp:simplePos x="0" y="0"/>
                <wp:positionH relativeFrom="margin">
                  <wp:align>right</wp:align>
                </wp:positionH>
                <wp:positionV relativeFrom="page">
                  <wp:posOffset>1975514</wp:posOffset>
                </wp:positionV>
                <wp:extent cx="4758055" cy="3306725"/>
                <wp:effectExtent l="0" t="0" r="4445" b="8255"/>
                <wp:wrapNone/>
                <wp:docPr id="1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055" cy="330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3AADF" w14:textId="77777777" w:rsidR="00F26080" w:rsidRPr="009353B9" w:rsidRDefault="00F26080" w:rsidP="00F26080">
                            <w:pPr>
                              <w:pStyle w:val="Titre"/>
                              <w:rPr>
                                <w:sz w:val="44"/>
                                <w:lang w:val="fr-CA"/>
                              </w:rPr>
                            </w:pPr>
                            <w:r w:rsidRPr="009353B9">
                              <w:rPr>
                                <w:sz w:val="44"/>
                                <w:lang w:val="fr-CA"/>
                              </w:rPr>
                              <w:t>Qu’est-ce qu’un handicap?</w:t>
                            </w:r>
                            <w:r w:rsidRPr="009353B9">
                              <w:rPr>
                                <w:noProof/>
                                <w:sz w:val="44"/>
                                <w:lang w:val="fr-CA"/>
                              </w:rPr>
                              <w:t xml:space="preserve"> </w:t>
                            </w:r>
                          </w:p>
                          <w:p w14:paraId="641F025A" w14:textId="77777777" w:rsidR="00F26080" w:rsidRPr="00F26080" w:rsidRDefault="00F26080" w:rsidP="00BD2623">
                            <w:pPr>
                              <w:pStyle w:val="Corpsdetexte"/>
                              <w:jc w:val="both"/>
                              <w:rPr>
                                <w:color w:val="000000"/>
                                <w:sz w:val="22"/>
                                <w:szCs w:val="21"/>
                                <w:shd w:val="clear" w:color="auto" w:fill="FFFFFF"/>
                                <w:lang w:val="fr-CA"/>
                              </w:rPr>
                            </w:pPr>
                          </w:p>
                          <w:p w14:paraId="14AA32A1" w14:textId="77777777" w:rsidR="00BD2623" w:rsidRPr="00F26080" w:rsidRDefault="00C3168E" w:rsidP="00BD2623">
                            <w:pPr>
                              <w:pStyle w:val="Corpsdetexte"/>
                              <w:jc w:val="both"/>
                              <w:rPr>
                                <w:color w:val="000000"/>
                                <w:sz w:val="22"/>
                                <w:szCs w:val="21"/>
                                <w:shd w:val="clear" w:color="auto" w:fill="FFFFFF"/>
                                <w:lang w:val="fr-CA"/>
                              </w:rPr>
                            </w:pPr>
                            <w:r w:rsidRPr="00F26080">
                              <w:rPr>
                                <w:color w:val="000000"/>
                                <w:sz w:val="22"/>
                                <w:szCs w:val="21"/>
                                <w:shd w:val="clear" w:color="auto" w:fill="FFFFFF"/>
                                <w:lang w:val="fr-CA"/>
                              </w:rPr>
                              <w:t>Le handicap est une incompatibilité entre le cadre de vie, l’organisation sociale et ses structures, ainsi que les prédispositions d’une portion de la population. Cette perspective du handicap met l’accent sur le fait que les limitations ou les restrictions vécues par un individu apparaissent dans ses interactions avec son environnement physique et social. Pour éviter ces situations de handicap, il faut privilégier une approche qui vise à apporter des changements à cet environnement physique et social</w:t>
                            </w:r>
                            <w:r w:rsidR="00BD2623" w:rsidRPr="00F26080">
                              <w:rPr>
                                <w:color w:val="000000"/>
                                <w:sz w:val="22"/>
                                <w:szCs w:val="21"/>
                                <w:shd w:val="clear" w:color="auto" w:fill="FFFFFF"/>
                                <w:lang w:val="fr-CA"/>
                              </w:rPr>
                              <w:t xml:space="preserve"> pour faciliter et assurer l’inclusion des personnes qui sont aux prises avec une situation handicapante</w:t>
                            </w:r>
                            <w:r w:rsidRPr="00F26080">
                              <w:rPr>
                                <w:color w:val="000000"/>
                                <w:sz w:val="22"/>
                                <w:szCs w:val="21"/>
                                <w:shd w:val="clear" w:color="auto" w:fill="FFFFFF"/>
                                <w:lang w:val="fr-CA"/>
                              </w:rPr>
                              <w:t xml:space="preserve">. </w:t>
                            </w:r>
                          </w:p>
                          <w:p w14:paraId="60650E99" w14:textId="303D000D" w:rsidR="001E75CA" w:rsidRPr="00F26080" w:rsidRDefault="00BD2623" w:rsidP="00BD2623">
                            <w:pPr>
                              <w:pStyle w:val="Corpsdetexte"/>
                              <w:jc w:val="both"/>
                              <w:rPr>
                                <w:i/>
                                <w:iCs/>
                                <w:sz w:val="22"/>
                                <w:szCs w:val="21"/>
                                <w:lang w:val="fr-FR"/>
                              </w:rPr>
                            </w:pPr>
                            <w:r w:rsidRPr="00F26080">
                              <w:rPr>
                                <w:color w:val="000000"/>
                                <w:sz w:val="22"/>
                                <w:szCs w:val="21"/>
                                <w:shd w:val="clear" w:color="auto" w:fill="FFFFFF"/>
                                <w:lang w:val="fr-CA"/>
                              </w:rPr>
                              <w:t>Ainsi, l</w:t>
                            </w:r>
                            <w:r w:rsidR="00C3168E" w:rsidRPr="00F26080">
                              <w:rPr>
                                <w:color w:val="000000"/>
                                <w:sz w:val="22"/>
                                <w:szCs w:val="21"/>
                                <w:shd w:val="clear" w:color="auto" w:fill="FFFFFF"/>
                                <w:lang w:val="fr-CA"/>
                              </w:rPr>
                              <w:t xml:space="preserve">es personnes en situation de handicap sont celles qui font face à des obstacles qui limitent leur participation sociale et leurs possibilités d’interaction avec leur environnement. Temporaire ou permanent, le handicap peut être de nature </w:t>
                            </w:r>
                            <w:r w:rsidRPr="00F26080">
                              <w:rPr>
                                <w:color w:val="000000"/>
                                <w:sz w:val="22"/>
                                <w:szCs w:val="21"/>
                                <w:shd w:val="clear" w:color="auto" w:fill="FFFFFF"/>
                                <w:lang w:val="fr-CA"/>
                              </w:rPr>
                              <w:t>i</w:t>
                            </w:r>
                            <w:r w:rsidR="00C3168E" w:rsidRPr="00F26080">
                              <w:rPr>
                                <w:color w:val="000000"/>
                                <w:sz w:val="22"/>
                                <w:szCs w:val="21"/>
                                <w:shd w:val="clear" w:color="auto" w:fill="FFFFFF"/>
                                <w:lang w:val="fr-CA"/>
                              </w:rPr>
                              <w:t>ntellectuelle, sensorielle, physique, psychique ou sociale. Il n’est pas nécessaire d’être infirme pour se retrouver en situation de handicap. Tout le monde, à un moment ou</w:t>
                            </w:r>
                            <w:r w:rsidR="00F53CDF">
                              <w:rPr>
                                <w:color w:val="000000"/>
                                <w:sz w:val="22"/>
                                <w:szCs w:val="21"/>
                                <w:shd w:val="clear" w:color="auto" w:fill="FFFFFF"/>
                                <w:lang w:val="fr-CA"/>
                              </w:rPr>
                              <w:t xml:space="preserve"> à</w:t>
                            </w:r>
                            <w:r w:rsidR="00C3168E" w:rsidRPr="00F26080">
                              <w:rPr>
                                <w:color w:val="000000"/>
                                <w:sz w:val="22"/>
                                <w:szCs w:val="21"/>
                                <w:shd w:val="clear" w:color="auto" w:fill="FFFFFF"/>
                                <w:lang w:val="fr-CA"/>
                              </w:rPr>
                              <w:t xml:space="preserve"> un autre de la vie, peut se retrouver dans une situation de handicap</w:t>
                            </w:r>
                            <w:r w:rsidR="000C74F1" w:rsidRPr="00F26080">
                              <w:rPr>
                                <w:color w:val="000000"/>
                                <w:sz w:val="22"/>
                                <w:szCs w:val="21"/>
                                <w:shd w:val="clear" w:color="auto" w:fill="FFFFFF"/>
                                <w:lang w:val="fr-CA"/>
                              </w:rPr>
                              <w:t xml:space="preserve"> (</w:t>
                            </w:r>
                            <w:r w:rsidR="00F1197F">
                              <w:rPr>
                                <w:rFonts w:cstheme="minorHAnsi"/>
                                <w:color w:val="000000"/>
                                <w:sz w:val="22"/>
                                <w:szCs w:val="22"/>
                                <w:lang w:val="fr-CA"/>
                              </w:rPr>
                              <w:t xml:space="preserve">Centre de recherche pour l’inclusion des </w:t>
                            </w:r>
                            <w:r w:rsidR="00C83468">
                              <w:rPr>
                                <w:rFonts w:cstheme="minorHAnsi"/>
                                <w:color w:val="000000"/>
                                <w:sz w:val="22"/>
                                <w:szCs w:val="22"/>
                                <w:lang w:val="fr-CA"/>
                              </w:rPr>
                              <w:t>personne</w:t>
                            </w:r>
                            <w:r w:rsidR="00F1197F">
                              <w:rPr>
                                <w:rFonts w:cstheme="minorHAnsi"/>
                                <w:color w:val="000000"/>
                                <w:sz w:val="22"/>
                                <w:szCs w:val="22"/>
                                <w:lang w:val="fr-CA"/>
                              </w:rPr>
                              <w:t>s en situation de handicap</w:t>
                            </w:r>
                            <w:r w:rsidR="00F1197F" w:rsidRPr="002E614E">
                              <w:rPr>
                                <w:rFonts w:cstheme="minorHAnsi"/>
                                <w:color w:val="000000"/>
                                <w:sz w:val="22"/>
                                <w:szCs w:val="22"/>
                                <w:lang w:val="fr-CA"/>
                              </w:rPr>
                              <w:t xml:space="preserve">, </w:t>
                            </w:r>
                            <w:r w:rsidR="001538E7" w:rsidRPr="002E614E">
                              <w:rPr>
                                <w:rFonts w:cstheme="minorHAnsi"/>
                                <w:color w:val="000000"/>
                                <w:sz w:val="22"/>
                                <w:szCs w:val="22"/>
                                <w:lang w:val="fr-CA"/>
                              </w:rPr>
                              <w:t>s.d.</w:t>
                            </w:r>
                            <w:r w:rsidR="000C74F1" w:rsidRPr="002E614E">
                              <w:rPr>
                                <w:color w:val="000000"/>
                                <w:sz w:val="22"/>
                                <w:szCs w:val="21"/>
                                <w:shd w:val="clear" w:color="auto" w:fill="FFFFFF"/>
                                <w:lang w:val="fr-CA"/>
                              </w:rPr>
                              <w:t>)</w:t>
                            </w:r>
                            <w:r w:rsidR="001538E7" w:rsidRPr="002E614E">
                              <w:rPr>
                                <w:color w:val="000000"/>
                                <w:sz w:val="22"/>
                                <w:szCs w:val="21"/>
                                <w:shd w:val="clear" w:color="auto" w:fill="FFFFFF"/>
                                <w:lang w:val="fr-C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2ED11" id="Text Box 12" o:spid="_x0000_s1033" type="#_x0000_t202" style="position:absolute;margin-left:323.45pt;margin-top:155.55pt;width:374.65pt;height:260.35pt;z-index:2516121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mnQsw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NoD6cdNCkR3rQ6E4ckB+YAg29SsHvoQdPfYB9cLZkVX8vyq8KcbFqCN/SWynF0FBSQYK+ueme&#10;XR1xlAHZDB9EBXHITgsLdKhlZ6oH9UCADok8nZpjcilhM1xEsRdFGJVwNpt580UQ2Rgkna73Uul3&#10;VHTIGBmW0H0LT/b3Spt0SDq5mGhcFKxtrQJafrEBjuMOBIer5sykYRv6I/GSdbyOQycM5msn9PLc&#10;uS1WoTMv/EWUz/LVKvd/mrh+mDasqig3YSZx+eGfNe8o81EWJ3kp0bLKwJmUlNxuVq1EewLiLux3&#10;LMiZm3uZhi0CcHlByQ9C7y5InGIeL5ywCCMnWXix4/nJXTL3wiTMi0tK94zTf6eEhgwnEfTR0vkt&#10;N89+r7mRtGMaxkfLugzHJyeSGg2ueWVbqwlrR/usFCb951JAu6dGW8UakY5y1YfNwb6O0EQ3at6I&#10;6gkkLAUIDHQKow+MRsjvGA0wRjKsvu2IpBi17zk8AzNzJkNOxmYyCC/haoY1RqO50uNs2vWSbRtA&#10;Hh8aF7fwVGpmRfycxfGBwWiwXI5jzMye83/r9Txsl78AAAD//wMAUEsDBBQABgAIAAAAIQAsFCT/&#10;3gAAAAgBAAAPAAAAZHJzL2Rvd25yZXYueG1sTI8xT8MwFIR3pP4H61Vio44JKmnIS1UhmJAQaRgY&#10;ndhNrMbPIXbb8O8xEx1Pd7r7rtjOdmBnPXnjCEGsEmCaWqcMdQif9etdBswHSUoOjjTCj/awLRc3&#10;hcyVu1Clz/vQsVhCPpcIfQhjzrlve22lX7lRU/QObrIyRDl1XE3yEsvtwO+TZM2tNBQXejnq5163&#10;x/3JIuy+qHox3+/NR3WoTF1vEnpbHxFvl/PuCVjQc/gPwx9+RIcyMjXuRMqzASEeCQipEAJYtB8f&#10;NimwBiFLRQa8LPj1gfIXAAD//wMAUEsBAi0AFAAGAAgAAAAhALaDOJL+AAAA4QEAABMAAAAAAAAA&#10;AAAAAAAAAAAAAFtDb250ZW50X1R5cGVzXS54bWxQSwECLQAUAAYACAAAACEAOP0h/9YAAACUAQAA&#10;CwAAAAAAAAAAAAAAAAAvAQAAX3JlbHMvLnJlbHNQSwECLQAUAAYACAAAACEA+T5p0LMCAAC0BQAA&#10;DgAAAAAAAAAAAAAAAAAuAgAAZHJzL2Uyb0RvYy54bWxQSwECLQAUAAYACAAAACEALBQk/94AAAAI&#10;AQAADwAAAAAAAAAAAAAAAAANBQAAZHJzL2Rvd25yZXYueG1sUEsFBgAAAAAEAAQA8wAAABgGAAAA&#10;AA==&#10;" o:allowincell="f" filled="f" stroked="f">
                <v:textbox inset="0,0,0,0">
                  <w:txbxContent>
                    <w:p w14:paraId="27E3AADF" w14:textId="77777777" w:rsidR="00F26080" w:rsidRPr="009353B9" w:rsidRDefault="00F26080" w:rsidP="00F26080">
                      <w:pPr>
                        <w:pStyle w:val="Titre"/>
                        <w:rPr>
                          <w:sz w:val="44"/>
                          <w:lang w:val="fr-CA"/>
                        </w:rPr>
                      </w:pPr>
                      <w:r w:rsidRPr="009353B9">
                        <w:rPr>
                          <w:sz w:val="44"/>
                          <w:lang w:val="fr-CA"/>
                        </w:rPr>
                        <w:t>Qu’est-ce qu’un handicap?</w:t>
                      </w:r>
                      <w:r w:rsidRPr="009353B9">
                        <w:rPr>
                          <w:noProof/>
                          <w:sz w:val="44"/>
                          <w:lang w:val="fr-CA"/>
                        </w:rPr>
                        <w:t xml:space="preserve"> </w:t>
                      </w:r>
                    </w:p>
                    <w:p w14:paraId="641F025A" w14:textId="77777777" w:rsidR="00F26080" w:rsidRPr="00F26080" w:rsidRDefault="00F26080" w:rsidP="00BD2623">
                      <w:pPr>
                        <w:pStyle w:val="Corpsdetexte"/>
                        <w:jc w:val="both"/>
                        <w:rPr>
                          <w:color w:val="000000"/>
                          <w:sz w:val="22"/>
                          <w:szCs w:val="21"/>
                          <w:shd w:val="clear" w:color="auto" w:fill="FFFFFF"/>
                          <w:lang w:val="fr-CA"/>
                        </w:rPr>
                      </w:pPr>
                    </w:p>
                    <w:p w14:paraId="14AA32A1" w14:textId="77777777" w:rsidR="00BD2623" w:rsidRPr="00F26080" w:rsidRDefault="00C3168E" w:rsidP="00BD2623">
                      <w:pPr>
                        <w:pStyle w:val="Corpsdetexte"/>
                        <w:jc w:val="both"/>
                        <w:rPr>
                          <w:color w:val="000000"/>
                          <w:sz w:val="22"/>
                          <w:szCs w:val="21"/>
                          <w:shd w:val="clear" w:color="auto" w:fill="FFFFFF"/>
                          <w:lang w:val="fr-CA"/>
                        </w:rPr>
                      </w:pPr>
                      <w:r w:rsidRPr="00F26080">
                        <w:rPr>
                          <w:color w:val="000000"/>
                          <w:sz w:val="22"/>
                          <w:szCs w:val="21"/>
                          <w:shd w:val="clear" w:color="auto" w:fill="FFFFFF"/>
                          <w:lang w:val="fr-CA"/>
                        </w:rPr>
                        <w:t>Le handicap est une incompatibilité entre le cadre de vie, l’organisation sociale et ses structures, ainsi que les prédispositions d’une portion de la population. Cette perspective du handicap met l’accent sur le fait que les limitations ou les restrictions vécues par un individu apparaissent dans ses interactions avec son environnement physique et social. Pour éviter ces situations de handicap, il faut privilégier une approche qui vise à apporter des changements à cet environnement physique et social</w:t>
                      </w:r>
                      <w:r w:rsidR="00BD2623" w:rsidRPr="00F26080">
                        <w:rPr>
                          <w:color w:val="000000"/>
                          <w:sz w:val="22"/>
                          <w:szCs w:val="21"/>
                          <w:shd w:val="clear" w:color="auto" w:fill="FFFFFF"/>
                          <w:lang w:val="fr-CA"/>
                        </w:rPr>
                        <w:t xml:space="preserve"> pour faciliter et assurer l’inclusion des personnes qui sont aux prises avec une situation handicapante</w:t>
                      </w:r>
                      <w:r w:rsidRPr="00F26080">
                        <w:rPr>
                          <w:color w:val="000000"/>
                          <w:sz w:val="22"/>
                          <w:szCs w:val="21"/>
                          <w:shd w:val="clear" w:color="auto" w:fill="FFFFFF"/>
                          <w:lang w:val="fr-CA"/>
                        </w:rPr>
                        <w:t xml:space="preserve">. </w:t>
                      </w:r>
                    </w:p>
                    <w:p w14:paraId="60650E99" w14:textId="303D000D" w:rsidR="001E75CA" w:rsidRPr="00F26080" w:rsidRDefault="00BD2623" w:rsidP="00BD2623">
                      <w:pPr>
                        <w:pStyle w:val="Corpsdetexte"/>
                        <w:jc w:val="both"/>
                        <w:rPr>
                          <w:i/>
                          <w:iCs/>
                          <w:sz w:val="22"/>
                          <w:szCs w:val="21"/>
                          <w:lang w:val="fr-FR"/>
                        </w:rPr>
                      </w:pPr>
                      <w:r w:rsidRPr="00F26080">
                        <w:rPr>
                          <w:color w:val="000000"/>
                          <w:sz w:val="22"/>
                          <w:szCs w:val="21"/>
                          <w:shd w:val="clear" w:color="auto" w:fill="FFFFFF"/>
                          <w:lang w:val="fr-CA"/>
                        </w:rPr>
                        <w:t>Ainsi, l</w:t>
                      </w:r>
                      <w:r w:rsidR="00C3168E" w:rsidRPr="00F26080">
                        <w:rPr>
                          <w:color w:val="000000"/>
                          <w:sz w:val="22"/>
                          <w:szCs w:val="21"/>
                          <w:shd w:val="clear" w:color="auto" w:fill="FFFFFF"/>
                          <w:lang w:val="fr-CA"/>
                        </w:rPr>
                        <w:t xml:space="preserve">es personnes en situation de handicap sont celles qui font face à des obstacles qui limitent leur participation sociale et leurs possibilités d’interaction avec leur environnement. Temporaire ou permanent, le handicap peut être de nature </w:t>
                      </w:r>
                      <w:r w:rsidRPr="00F26080">
                        <w:rPr>
                          <w:color w:val="000000"/>
                          <w:sz w:val="22"/>
                          <w:szCs w:val="21"/>
                          <w:shd w:val="clear" w:color="auto" w:fill="FFFFFF"/>
                          <w:lang w:val="fr-CA"/>
                        </w:rPr>
                        <w:t>i</w:t>
                      </w:r>
                      <w:r w:rsidR="00C3168E" w:rsidRPr="00F26080">
                        <w:rPr>
                          <w:color w:val="000000"/>
                          <w:sz w:val="22"/>
                          <w:szCs w:val="21"/>
                          <w:shd w:val="clear" w:color="auto" w:fill="FFFFFF"/>
                          <w:lang w:val="fr-CA"/>
                        </w:rPr>
                        <w:t>ntellectuelle, sensorielle, physique, psychique ou sociale. Il n’est pas nécessaire d’être infirme pour se retrouver en situation de handicap. Tout le monde, à un moment ou</w:t>
                      </w:r>
                      <w:r w:rsidR="00F53CDF">
                        <w:rPr>
                          <w:color w:val="000000"/>
                          <w:sz w:val="22"/>
                          <w:szCs w:val="21"/>
                          <w:shd w:val="clear" w:color="auto" w:fill="FFFFFF"/>
                          <w:lang w:val="fr-CA"/>
                        </w:rPr>
                        <w:t xml:space="preserve"> à</w:t>
                      </w:r>
                      <w:r w:rsidR="00C3168E" w:rsidRPr="00F26080">
                        <w:rPr>
                          <w:color w:val="000000"/>
                          <w:sz w:val="22"/>
                          <w:szCs w:val="21"/>
                          <w:shd w:val="clear" w:color="auto" w:fill="FFFFFF"/>
                          <w:lang w:val="fr-CA"/>
                        </w:rPr>
                        <w:t xml:space="preserve"> un autre de la vie, peut se retrouver dans une situation de handicap</w:t>
                      </w:r>
                      <w:r w:rsidR="000C74F1" w:rsidRPr="00F26080">
                        <w:rPr>
                          <w:color w:val="000000"/>
                          <w:sz w:val="22"/>
                          <w:szCs w:val="21"/>
                          <w:shd w:val="clear" w:color="auto" w:fill="FFFFFF"/>
                          <w:lang w:val="fr-CA"/>
                        </w:rPr>
                        <w:t xml:space="preserve"> (</w:t>
                      </w:r>
                      <w:r w:rsidR="00F1197F">
                        <w:rPr>
                          <w:rFonts w:cstheme="minorHAnsi"/>
                          <w:color w:val="000000"/>
                          <w:sz w:val="22"/>
                          <w:szCs w:val="22"/>
                          <w:lang w:val="fr-CA"/>
                        </w:rPr>
                        <w:t xml:space="preserve">Centre de recherche pour l’inclusion des </w:t>
                      </w:r>
                      <w:r w:rsidR="00C83468">
                        <w:rPr>
                          <w:rFonts w:cstheme="minorHAnsi"/>
                          <w:color w:val="000000"/>
                          <w:sz w:val="22"/>
                          <w:szCs w:val="22"/>
                          <w:lang w:val="fr-CA"/>
                        </w:rPr>
                        <w:t>personne</w:t>
                      </w:r>
                      <w:r w:rsidR="00F1197F">
                        <w:rPr>
                          <w:rFonts w:cstheme="minorHAnsi"/>
                          <w:color w:val="000000"/>
                          <w:sz w:val="22"/>
                          <w:szCs w:val="22"/>
                          <w:lang w:val="fr-CA"/>
                        </w:rPr>
                        <w:t>s en situation de handicap</w:t>
                      </w:r>
                      <w:r w:rsidR="00F1197F" w:rsidRPr="002E614E">
                        <w:rPr>
                          <w:rFonts w:cstheme="minorHAnsi"/>
                          <w:color w:val="000000"/>
                          <w:sz w:val="22"/>
                          <w:szCs w:val="22"/>
                          <w:lang w:val="fr-CA"/>
                        </w:rPr>
                        <w:t xml:space="preserve">, </w:t>
                      </w:r>
                      <w:r w:rsidR="001538E7" w:rsidRPr="002E614E">
                        <w:rPr>
                          <w:rFonts w:cstheme="minorHAnsi"/>
                          <w:color w:val="000000"/>
                          <w:sz w:val="22"/>
                          <w:szCs w:val="22"/>
                          <w:lang w:val="fr-CA"/>
                        </w:rPr>
                        <w:t>s.d.</w:t>
                      </w:r>
                      <w:r w:rsidR="000C74F1" w:rsidRPr="002E614E">
                        <w:rPr>
                          <w:color w:val="000000"/>
                          <w:sz w:val="22"/>
                          <w:szCs w:val="21"/>
                          <w:shd w:val="clear" w:color="auto" w:fill="FFFFFF"/>
                          <w:lang w:val="fr-CA"/>
                        </w:rPr>
                        <w:t>)</w:t>
                      </w:r>
                      <w:r w:rsidR="001538E7" w:rsidRPr="002E614E">
                        <w:rPr>
                          <w:color w:val="000000"/>
                          <w:sz w:val="22"/>
                          <w:szCs w:val="21"/>
                          <w:shd w:val="clear" w:color="auto" w:fill="FFFFFF"/>
                          <w:lang w:val="fr-CA"/>
                        </w:rPr>
                        <w:t>.</w:t>
                      </w:r>
                    </w:p>
                  </w:txbxContent>
                </v:textbox>
                <w10:wrap anchorx="margin" anchory="page"/>
              </v:shape>
            </w:pict>
          </mc:Fallback>
        </mc:AlternateContent>
      </w:r>
      <w:r w:rsidR="00AF2836">
        <w:rPr>
          <w:noProof/>
          <w:lang w:val="fr-CA" w:eastAsia="fr-CA" w:bidi="ar-SA"/>
        </w:rPr>
        <mc:AlternateContent>
          <mc:Choice Requires="wps">
            <w:drawing>
              <wp:anchor distT="0" distB="0" distL="114300" distR="114300" simplePos="0" relativeHeight="251610112" behindDoc="0" locked="0" layoutInCell="1" allowOverlap="1" wp14:anchorId="5116754B" wp14:editId="659EA605">
                <wp:simplePos x="0" y="0"/>
                <wp:positionH relativeFrom="margin">
                  <wp:align>left</wp:align>
                </wp:positionH>
                <wp:positionV relativeFrom="page">
                  <wp:posOffset>2032000</wp:posOffset>
                </wp:positionV>
                <wp:extent cx="1651000" cy="7486650"/>
                <wp:effectExtent l="0" t="0" r="6350" b="0"/>
                <wp:wrapNone/>
                <wp:docPr id="1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748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37BD1" w14:textId="77777777" w:rsidR="006B21EB" w:rsidRDefault="0036203F" w:rsidP="00AF2836">
                            <w:pPr>
                              <w:pStyle w:val="Corpsdetexte"/>
                              <w:rPr>
                                <w:bCs/>
                                <w:iCs/>
                                <w:color w:val="FFFFFF"/>
                                <w:lang w:val="fr-FR"/>
                              </w:rPr>
                            </w:pPr>
                            <w:r>
                              <w:rPr>
                                <w:b/>
                                <w:bCs/>
                                <w:i/>
                                <w:iCs/>
                                <w:color w:val="FFFFFF"/>
                                <w:lang w:val="fr-FR"/>
                              </w:rPr>
                              <w:t xml:space="preserve">  </w:t>
                            </w:r>
                          </w:p>
                          <w:p w14:paraId="1B39378A" w14:textId="77777777" w:rsidR="006B21EB" w:rsidRDefault="006B21EB" w:rsidP="00AF2836">
                            <w:pPr>
                              <w:pStyle w:val="Corpsdetexte"/>
                              <w:rPr>
                                <w:b/>
                                <w:bCs/>
                                <w:iCs/>
                                <w:color w:val="FFFFFF"/>
                                <w:u w:val="single"/>
                                <w:lang w:val="fr-FR"/>
                              </w:rPr>
                            </w:pPr>
                          </w:p>
                          <w:p w14:paraId="03F8228A" w14:textId="53E53543" w:rsidR="00AF2836" w:rsidRPr="006B21EB" w:rsidRDefault="00AF2836" w:rsidP="006B21EB">
                            <w:pPr>
                              <w:pStyle w:val="Corpsdetexte"/>
                              <w:jc w:val="center"/>
                              <w:rPr>
                                <w:b/>
                                <w:bCs/>
                                <w:iCs/>
                                <w:color w:val="FFFFFF"/>
                                <w:u w:val="single"/>
                                <w:lang w:val="fr-FR"/>
                              </w:rPr>
                            </w:pPr>
                            <w:r w:rsidRPr="006B21EB">
                              <w:rPr>
                                <w:b/>
                                <w:bCs/>
                                <w:iCs/>
                                <w:color w:val="FFFFFF"/>
                                <w:u w:val="single"/>
                                <w:lang w:val="fr-FR"/>
                              </w:rPr>
                              <w:t>Table des matières</w:t>
                            </w:r>
                          </w:p>
                          <w:p w14:paraId="62EC7BE7" w14:textId="2620F6FD" w:rsidR="00AF2836" w:rsidRDefault="00524CF4" w:rsidP="00524CF4">
                            <w:pPr>
                              <w:pStyle w:val="Retraitcorpsdetexte"/>
                              <w:tabs>
                                <w:tab w:val="clear" w:pos="180"/>
                                <w:tab w:val="right" w:pos="1620"/>
                              </w:tabs>
                              <w:spacing w:line="360" w:lineRule="exact"/>
                              <w:rPr>
                                <w:color w:val="FFFFFF"/>
                                <w:lang w:val="fr-FR"/>
                              </w:rPr>
                            </w:pPr>
                            <w:r>
                              <w:rPr>
                                <w:color w:val="FFFFFF"/>
                                <w:lang w:val="fr-FR"/>
                              </w:rPr>
                              <w:t xml:space="preserve"> </w:t>
                            </w:r>
                            <w:r w:rsidRPr="00524CF4">
                              <w:rPr>
                                <w:color w:val="FFFFFF"/>
                                <w:lang w:val="fr-FR"/>
                              </w:rPr>
                              <w:t>-</w:t>
                            </w:r>
                            <w:r>
                              <w:rPr>
                                <w:color w:val="FFFFFF"/>
                                <w:lang w:val="fr-FR"/>
                              </w:rPr>
                              <w:t xml:space="preserve"> Qu’est-ce qu’un </w:t>
                            </w:r>
                            <w:proofErr w:type="gramStart"/>
                            <w:r>
                              <w:rPr>
                                <w:color w:val="FFFFFF"/>
                                <w:lang w:val="fr-FR"/>
                              </w:rPr>
                              <w:t>handicap?</w:t>
                            </w:r>
                            <w:proofErr w:type="gramEnd"/>
                            <w:r>
                              <w:rPr>
                                <w:color w:val="FFFFFF"/>
                                <w:lang w:val="fr-FR"/>
                              </w:rPr>
                              <w:t xml:space="preserve">  </w:t>
                            </w:r>
                          </w:p>
                          <w:p w14:paraId="255A27A8" w14:textId="59B018E8" w:rsidR="00E556CA" w:rsidRDefault="00AF2836" w:rsidP="00524CF4">
                            <w:pPr>
                              <w:pStyle w:val="Retraitcorpsdetexte"/>
                              <w:tabs>
                                <w:tab w:val="clear" w:pos="180"/>
                                <w:tab w:val="right" w:pos="1620"/>
                              </w:tabs>
                              <w:spacing w:line="360" w:lineRule="exact"/>
                              <w:rPr>
                                <w:color w:val="FFFFFF"/>
                                <w:lang w:val="fr-FR"/>
                              </w:rPr>
                            </w:pPr>
                            <w:r>
                              <w:rPr>
                                <w:color w:val="FFFFFF"/>
                                <w:lang w:val="fr-FR"/>
                              </w:rPr>
                              <w:t xml:space="preserve"> - </w:t>
                            </w:r>
                            <w:r w:rsidR="00FF5A4C">
                              <w:rPr>
                                <w:color w:val="FFFFFF"/>
                                <w:lang w:val="fr-FR"/>
                              </w:rPr>
                              <w:t xml:space="preserve">Pourquoi </w:t>
                            </w:r>
                            <w:proofErr w:type="gramStart"/>
                            <w:r w:rsidR="00FF5A4C">
                              <w:rPr>
                                <w:color w:val="FFFFFF"/>
                                <w:lang w:val="fr-FR"/>
                              </w:rPr>
                              <w:t>accommoder</w:t>
                            </w:r>
                            <w:r w:rsidR="00FF2F28">
                              <w:rPr>
                                <w:color w:val="FFFFFF"/>
                                <w:lang w:val="fr-FR"/>
                              </w:rPr>
                              <w:t>?</w:t>
                            </w:r>
                            <w:proofErr w:type="gramEnd"/>
                            <w:r w:rsidR="00E556CA">
                              <w:rPr>
                                <w:color w:val="FFFFFF"/>
                                <w:lang w:val="fr-FR"/>
                              </w:rPr>
                              <w:t xml:space="preserve">        </w:t>
                            </w:r>
                          </w:p>
                          <w:p w14:paraId="0EB0309A" w14:textId="77777777" w:rsidR="00524CF4" w:rsidRDefault="00E556CA" w:rsidP="00E556CA">
                            <w:pPr>
                              <w:pStyle w:val="Retraitcorpsdetexte"/>
                              <w:tabs>
                                <w:tab w:val="clear" w:pos="180"/>
                                <w:tab w:val="right" w:pos="1620"/>
                              </w:tabs>
                              <w:spacing w:line="360" w:lineRule="exact"/>
                              <w:rPr>
                                <w:color w:val="FFFFFF"/>
                                <w:lang w:val="fr-FR"/>
                              </w:rPr>
                            </w:pPr>
                            <w:r>
                              <w:rPr>
                                <w:color w:val="FFFFFF"/>
                                <w:lang w:val="fr-FR"/>
                              </w:rPr>
                              <w:t xml:space="preserve"> - </w:t>
                            </w:r>
                            <w:r w:rsidR="00FF2F28">
                              <w:rPr>
                                <w:color w:val="FFFFFF"/>
                                <w:lang w:val="fr-FR"/>
                              </w:rPr>
                              <w:t xml:space="preserve">La culture inclusive du travail </w:t>
                            </w:r>
                          </w:p>
                          <w:p w14:paraId="18452BE3" w14:textId="77777777" w:rsidR="00216217" w:rsidRDefault="00216217" w:rsidP="00E556CA">
                            <w:pPr>
                              <w:pStyle w:val="Retraitcorpsdetexte"/>
                              <w:tabs>
                                <w:tab w:val="clear" w:pos="180"/>
                                <w:tab w:val="right" w:pos="1620"/>
                              </w:tabs>
                              <w:spacing w:line="360" w:lineRule="exact"/>
                              <w:rPr>
                                <w:color w:val="FFFFFF"/>
                                <w:lang w:val="fr-FR"/>
                              </w:rPr>
                            </w:pPr>
                            <w:r>
                              <w:rPr>
                                <w:color w:val="FFFFFF"/>
                                <w:lang w:val="fr-FR"/>
                              </w:rPr>
                              <w:t xml:space="preserve"> - </w:t>
                            </w:r>
                            <w:r w:rsidR="00FF2F28">
                              <w:rPr>
                                <w:color w:val="FFFFFF"/>
                                <w:lang w:val="fr-FR"/>
                              </w:rPr>
                              <w:t>Les bénéfices des accommodements</w:t>
                            </w:r>
                          </w:p>
                          <w:p w14:paraId="30B14FD3" w14:textId="77777777" w:rsidR="00524CF4" w:rsidRDefault="00216217" w:rsidP="00524CF4">
                            <w:pPr>
                              <w:pStyle w:val="Retraitcorpsdetexte"/>
                              <w:tabs>
                                <w:tab w:val="clear" w:pos="180"/>
                                <w:tab w:val="right" w:pos="1620"/>
                              </w:tabs>
                              <w:spacing w:line="360" w:lineRule="exact"/>
                              <w:rPr>
                                <w:color w:val="FFFFFF"/>
                                <w:lang w:val="fr-FR"/>
                              </w:rPr>
                            </w:pPr>
                            <w:r>
                              <w:rPr>
                                <w:color w:val="FFFFFF"/>
                                <w:lang w:val="fr-FR"/>
                              </w:rPr>
                              <w:t xml:space="preserve"> </w:t>
                            </w:r>
                            <w:r w:rsidR="00524CF4">
                              <w:rPr>
                                <w:color w:val="FFFFFF"/>
                                <w:lang w:val="fr-FR"/>
                              </w:rPr>
                              <w:t xml:space="preserve">- </w:t>
                            </w:r>
                            <w:r w:rsidR="00FF2F28">
                              <w:rPr>
                                <w:color w:val="FFFFFF"/>
                                <w:lang w:val="fr-FR"/>
                              </w:rPr>
                              <w:t xml:space="preserve">Ressources </w:t>
                            </w:r>
                          </w:p>
                          <w:p w14:paraId="1D501983" w14:textId="77777777" w:rsidR="00524CF4" w:rsidRDefault="00524CF4" w:rsidP="00524CF4">
                            <w:pPr>
                              <w:pStyle w:val="Retraitcorpsdetexte"/>
                              <w:tabs>
                                <w:tab w:val="clear" w:pos="180"/>
                                <w:tab w:val="right" w:pos="1620"/>
                              </w:tabs>
                              <w:spacing w:line="360" w:lineRule="exact"/>
                              <w:rPr>
                                <w:color w:val="FFFFFF"/>
                                <w:lang w:val="fr-FR"/>
                              </w:rPr>
                            </w:pPr>
                            <w:r>
                              <w:rPr>
                                <w:color w:val="FFFFFF"/>
                                <w:lang w:val="fr-FR"/>
                              </w:rPr>
                              <w:t xml:space="preserve"> - </w:t>
                            </w:r>
                            <w:r w:rsidR="00FF2F28">
                              <w:rPr>
                                <w:color w:val="FFFFFF"/>
                                <w:lang w:val="fr-FR"/>
                              </w:rPr>
                              <w:t xml:space="preserve">Programmes de soutien à l’emploi                                 </w:t>
                            </w:r>
                          </w:p>
                          <w:p w14:paraId="24EF717C" w14:textId="77777777" w:rsidR="00216217" w:rsidRPr="009C2472" w:rsidRDefault="00524CF4" w:rsidP="00524CF4">
                            <w:pPr>
                              <w:pStyle w:val="Retraitcorpsdetexte"/>
                              <w:tabs>
                                <w:tab w:val="clear" w:pos="180"/>
                                <w:tab w:val="right" w:pos="1620"/>
                              </w:tabs>
                              <w:spacing w:line="360" w:lineRule="exact"/>
                              <w:rPr>
                                <w:color w:val="FFFFFF"/>
                                <w:lang w:val="fr-FR"/>
                              </w:rPr>
                            </w:pPr>
                            <w:r>
                              <w:rPr>
                                <w:color w:val="FFFFFF"/>
                                <w:lang w:val="fr-FR"/>
                              </w:rPr>
                              <w:t xml:space="preserve"> - </w:t>
                            </w:r>
                            <w:r w:rsidR="00216217">
                              <w:rPr>
                                <w:color w:val="FFFFFF"/>
                                <w:lang w:val="fr-FR"/>
                              </w:rPr>
                              <w:t>Bibliographie</w:t>
                            </w:r>
                            <w:r w:rsidR="00FF2F28">
                              <w:rPr>
                                <w:color w:val="FFFFFF"/>
                                <w:lang w:val="fr-FR"/>
                              </w:rPr>
                              <w:t xml:space="preserve"> </w:t>
                            </w:r>
                          </w:p>
                          <w:p w14:paraId="10E1730C" w14:textId="77777777" w:rsidR="00AF2836" w:rsidRDefault="00AF2836" w:rsidP="00524CF4">
                            <w:pPr>
                              <w:pStyle w:val="Retraitcorpsdetexte"/>
                              <w:tabs>
                                <w:tab w:val="clear" w:pos="180"/>
                                <w:tab w:val="right" w:pos="1620"/>
                              </w:tabs>
                              <w:spacing w:line="360" w:lineRule="exact"/>
                              <w:jc w:val="center"/>
                              <w:rPr>
                                <w:color w:val="FFFFFF"/>
                                <w:lang w:val="fr-FR"/>
                              </w:rPr>
                            </w:pPr>
                          </w:p>
                          <w:p w14:paraId="34075466" w14:textId="77777777" w:rsidR="00524CF4" w:rsidRPr="009C2472" w:rsidRDefault="00524CF4" w:rsidP="00524CF4">
                            <w:pPr>
                              <w:pStyle w:val="Retraitcorpsdetexte"/>
                              <w:tabs>
                                <w:tab w:val="clear" w:pos="180"/>
                                <w:tab w:val="right" w:pos="1620"/>
                              </w:tabs>
                              <w:spacing w:line="360" w:lineRule="exact"/>
                              <w:rPr>
                                <w:color w:val="FFFFFF"/>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6754B" id="Text Box 10" o:spid="_x0000_s1034" type="#_x0000_t202" style="position:absolute;margin-left:0;margin-top:160pt;width:130pt;height:589.5pt;z-index:2516101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sXuAIAALQFAAAOAAAAZHJzL2Uyb0RvYy54bWysVG1vmzAQ/j5p/8HydwpkQACVVG0I06Tu&#10;RWr3AxwwwRrYzHYCXbX/vrMJSdp9mbbxwTrs891z9zy+65uxa9GBSsUEz7B/5WFEeSkqxncZ/vpY&#10;ODFGShNekVZwmuEnqvDN6u2b66FP6UI0oq2oRBCEq3ToM9xo3aeuq8qGdkRdiZ5yOKyF7IiGX7lz&#10;K0kGiN617sLzIncQsuqlKKlSsJtPh3hl49c1LfXnulZUozbDgE3bVdp1a1Z3dU3SnSR9w8ojDPIX&#10;KDrCOCQ9hcqJJmgv2W+hOlZKoUStr0rRuaKuWUltDVCN772q5qEhPbW1QHNUf2qT+n9hy0+HLxKx&#10;CrhbLDHipAOSHumo0Z0YkW8bNPQqBb+HHjz1CPvgbItV/b0ovynExbohfEdvpRRDQ0kFAH3TWvfi&#10;qqFEpcoE2Q4fRQV5yF4LG2isZWe6B/1AEB2IejqRY7CUJmUU+p4HRyWcLYM4ikKLziXpfL2XSr+n&#10;okPGyLAE9m14crhX2sAh6exisnFRsLa1Cmj5iw1wnHYgOVw1ZwaGJfQ58ZJNvIkDJ1hEGyfw8ty5&#10;LdaBExX+Mszf5et17v80ef0gbVhVUW7SzOLygz8j7yjzSRYneSnRssqEM5CU3G3XrUQHAuIu7Geb&#10;DidnN/clDNsEqOVVSf4i8O4WiVNE8dIJiiB0kqUXO56f3CWRFyRBXrws6Z5x+u8loSHDSbgIJzWd&#10;Qb+qDWg3zE8MXtRG0o5pGB8t6zIcn5xIajS44ZWlVhPWTvZFKwz8cyuA7ploq1gj0kmuetyO9nWE&#10;JrsR8FZUTyBhKUBgIEYYfWA0Qv7AaIAxkmH1fU8kxaj9wOEZmJkzG3I2trNBeAlXM6wxmsy1nmbT&#10;vpds10Dk6aFxcQtPpWZWxGcUxwcGo8HWchxjZvZc/luv87Bd/QIAAP//AwBQSwMEFAAGAAgAAAAh&#10;AHMBwkHdAAAACQEAAA8AAABkcnMvZG93bnJldi54bWxMj8FOwzAQRO9I/IO1lbhRpwVFJMSpKgQn&#10;JEQaDhydeJtYjdchdtvw92xP9LarGc28KTazG8QJp2A9KVgtExBIrTeWOgVf9dv9E4gQNRk9eEIF&#10;vxhgU97eFDo3/kwVnnaxExxCIdcK+hjHXMrQ9uh0WPoRibW9n5yO/E6dNJM+c7gb5DpJUum0JW7o&#10;9YgvPbaH3dEp2H5T9Wp/PprPal/Zus4Sek8PSt0t5u0ziIhz/DfDBZ/RoWSmxh/JBDEo4CFRwQOX&#10;gGB5nV6Ohn2PWZaALAt5vaD8AwAA//8DAFBLAQItABQABgAIAAAAIQC2gziS/gAAAOEBAAATAAAA&#10;AAAAAAAAAAAAAAAAAABbQ29udGVudF9UeXBlc10ueG1sUEsBAi0AFAAGAAgAAAAhADj9If/WAAAA&#10;lAEAAAsAAAAAAAAAAAAAAAAALwEAAF9yZWxzLy5yZWxzUEsBAi0AFAAGAAgAAAAhAKWzCxe4AgAA&#10;tAUAAA4AAAAAAAAAAAAAAAAALgIAAGRycy9lMm9Eb2MueG1sUEsBAi0AFAAGAAgAAAAhAHMBwkHd&#10;AAAACQEAAA8AAAAAAAAAAAAAAAAAEgUAAGRycy9kb3ducmV2LnhtbFBLBQYAAAAABAAEAPMAAAAc&#10;BgAAAAA=&#10;" filled="f" stroked="f">
                <v:textbox inset="0,0,0,0">
                  <w:txbxContent>
                    <w:p w14:paraId="57037BD1" w14:textId="77777777" w:rsidR="006B21EB" w:rsidRDefault="0036203F" w:rsidP="00AF2836">
                      <w:pPr>
                        <w:pStyle w:val="Corpsdetexte"/>
                        <w:rPr>
                          <w:bCs/>
                          <w:iCs/>
                          <w:color w:val="FFFFFF"/>
                          <w:lang w:val="fr-FR"/>
                        </w:rPr>
                      </w:pPr>
                      <w:r>
                        <w:rPr>
                          <w:b/>
                          <w:bCs/>
                          <w:i/>
                          <w:iCs/>
                          <w:color w:val="FFFFFF"/>
                          <w:lang w:val="fr-FR"/>
                        </w:rPr>
                        <w:t xml:space="preserve">  </w:t>
                      </w:r>
                    </w:p>
                    <w:p w14:paraId="1B39378A" w14:textId="77777777" w:rsidR="006B21EB" w:rsidRDefault="006B21EB" w:rsidP="00AF2836">
                      <w:pPr>
                        <w:pStyle w:val="Corpsdetexte"/>
                        <w:rPr>
                          <w:b/>
                          <w:bCs/>
                          <w:iCs/>
                          <w:color w:val="FFFFFF"/>
                          <w:u w:val="single"/>
                          <w:lang w:val="fr-FR"/>
                        </w:rPr>
                      </w:pPr>
                    </w:p>
                    <w:p w14:paraId="03F8228A" w14:textId="53E53543" w:rsidR="00AF2836" w:rsidRPr="006B21EB" w:rsidRDefault="00AF2836" w:rsidP="006B21EB">
                      <w:pPr>
                        <w:pStyle w:val="Corpsdetexte"/>
                        <w:jc w:val="center"/>
                        <w:rPr>
                          <w:b/>
                          <w:bCs/>
                          <w:iCs/>
                          <w:color w:val="FFFFFF"/>
                          <w:u w:val="single"/>
                          <w:lang w:val="fr-FR"/>
                        </w:rPr>
                      </w:pPr>
                      <w:r w:rsidRPr="006B21EB">
                        <w:rPr>
                          <w:b/>
                          <w:bCs/>
                          <w:iCs/>
                          <w:color w:val="FFFFFF"/>
                          <w:u w:val="single"/>
                          <w:lang w:val="fr-FR"/>
                        </w:rPr>
                        <w:t>Table des matières</w:t>
                      </w:r>
                    </w:p>
                    <w:p w14:paraId="62EC7BE7" w14:textId="2620F6FD" w:rsidR="00AF2836" w:rsidRDefault="00524CF4" w:rsidP="00524CF4">
                      <w:pPr>
                        <w:pStyle w:val="Retraitcorpsdetexte"/>
                        <w:tabs>
                          <w:tab w:val="clear" w:pos="180"/>
                          <w:tab w:val="right" w:pos="1620"/>
                        </w:tabs>
                        <w:spacing w:line="360" w:lineRule="exact"/>
                        <w:rPr>
                          <w:color w:val="FFFFFF"/>
                          <w:lang w:val="fr-FR"/>
                        </w:rPr>
                      </w:pPr>
                      <w:r>
                        <w:rPr>
                          <w:color w:val="FFFFFF"/>
                          <w:lang w:val="fr-FR"/>
                        </w:rPr>
                        <w:t xml:space="preserve"> </w:t>
                      </w:r>
                      <w:r w:rsidRPr="00524CF4">
                        <w:rPr>
                          <w:color w:val="FFFFFF"/>
                          <w:lang w:val="fr-FR"/>
                        </w:rPr>
                        <w:t>-</w:t>
                      </w:r>
                      <w:r>
                        <w:rPr>
                          <w:color w:val="FFFFFF"/>
                          <w:lang w:val="fr-FR"/>
                        </w:rPr>
                        <w:t xml:space="preserve"> Qu’est-ce qu’un </w:t>
                      </w:r>
                      <w:proofErr w:type="gramStart"/>
                      <w:r>
                        <w:rPr>
                          <w:color w:val="FFFFFF"/>
                          <w:lang w:val="fr-FR"/>
                        </w:rPr>
                        <w:t>handicap?</w:t>
                      </w:r>
                      <w:proofErr w:type="gramEnd"/>
                      <w:r>
                        <w:rPr>
                          <w:color w:val="FFFFFF"/>
                          <w:lang w:val="fr-FR"/>
                        </w:rPr>
                        <w:t xml:space="preserve">  </w:t>
                      </w:r>
                    </w:p>
                    <w:p w14:paraId="255A27A8" w14:textId="59B018E8" w:rsidR="00E556CA" w:rsidRDefault="00AF2836" w:rsidP="00524CF4">
                      <w:pPr>
                        <w:pStyle w:val="Retraitcorpsdetexte"/>
                        <w:tabs>
                          <w:tab w:val="clear" w:pos="180"/>
                          <w:tab w:val="right" w:pos="1620"/>
                        </w:tabs>
                        <w:spacing w:line="360" w:lineRule="exact"/>
                        <w:rPr>
                          <w:color w:val="FFFFFF"/>
                          <w:lang w:val="fr-FR"/>
                        </w:rPr>
                      </w:pPr>
                      <w:r>
                        <w:rPr>
                          <w:color w:val="FFFFFF"/>
                          <w:lang w:val="fr-FR"/>
                        </w:rPr>
                        <w:t xml:space="preserve"> - </w:t>
                      </w:r>
                      <w:r w:rsidR="00FF5A4C">
                        <w:rPr>
                          <w:color w:val="FFFFFF"/>
                          <w:lang w:val="fr-FR"/>
                        </w:rPr>
                        <w:t xml:space="preserve">Pourquoi </w:t>
                      </w:r>
                      <w:proofErr w:type="gramStart"/>
                      <w:r w:rsidR="00FF5A4C">
                        <w:rPr>
                          <w:color w:val="FFFFFF"/>
                          <w:lang w:val="fr-FR"/>
                        </w:rPr>
                        <w:t>accommoder</w:t>
                      </w:r>
                      <w:r w:rsidR="00FF2F28">
                        <w:rPr>
                          <w:color w:val="FFFFFF"/>
                          <w:lang w:val="fr-FR"/>
                        </w:rPr>
                        <w:t>?</w:t>
                      </w:r>
                      <w:proofErr w:type="gramEnd"/>
                      <w:r w:rsidR="00E556CA">
                        <w:rPr>
                          <w:color w:val="FFFFFF"/>
                          <w:lang w:val="fr-FR"/>
                        </w:rPr>
                        <w:t xml:space="preserve">        </w:t>
                      </w:r>
                    </w:p>
                    <w:p w14:paraId="0EB0309A" w14:textId="77777777" w:rsidR="00524CF4" w:rsidRDefault="00E556CA" w:rsidP="00E556CA">
                      <w:pPr>
                        <w:pStyle w:val="Retraitcorpsdetexte"/>
                        <w:tabs>
                          <w:tab w:val="clear" w:pos="180"/>
                          <w:tab w:val="right" w:pos="1620"/>
                        </w:tabs>
                        <w:spacing w:line="360" w:lineRule="exact"/>
                        <w:rPr>
                          <w:color w:val="FFFFFF"/>
                          <w:lang w:val="fr-FR"/>
                        </w:rPr>
                      </w:pPr>
                      <w:r>
                        <w:rPr>
                          <w:color w:val="FFFFFF"/>
                          <w:lang w:val="fr-FR"/>
                        </w:rPr>
                        <w:t xml:space="preserve"> - </w:t>
                      </w:r>
                      <w:r w:rsidR="00FF2F28">
                        <w:rPr>
                          <w:color w:val="FFFFFF"/>
                          <w:lang w:val="fr-FR"/>
                        </w:rPr>
                        <w:t xml:space="preserve">La culture inclusive du travail </w:t>
                      </w:r>
                    </w:p>
                    <w:p w14:paraId="18452BE3" w14:textId="77777777" w:rsidR="00216217" w:rsidRDefault="00216217" w:rsidP="00E556CA">
                      <w:pPr>
                        <w:pStyle w:val="Retraitcorpsdetexte"/>
                        <w:tabs>
                          <w:tab w:val="clear" w:pos="180"/>
                          <w:tab w:val="right" w:pos="1620"/>
                        </w:tabs>
                        <w:spacing w:line="360" w:lineRule="exact"/>
                        <w:rPr>
                          <w:color w:val="FFFFFF"/>
                          <w:lang w:val="fr-FR"/>
                        </w:rPr>
                      </w:pPr>
                      <w:r>
                        <w:rPr>
                          <w:color w:val="FFFFFF"/>
                          <w:lang w:val="fr-FR"/>
                        </w:rPr>
                        <w:t xml:space="preserve"> - </w:t>
                      </w:r>
                      <w:r w:rsidR="00FF2F28">
                        <w:rPr>
                          <w:color w:val="FFFFFF"/>
                          <w:lang w:val="fr-FR"/>
                        </w:rPr>
                        <w:t>Les bénéfices des accommodements</w:t>
                      </w:r>
                    </w:p>
                    <w:p w14:paraId="30B14FD3" w14:textId="77777777" w:rsidR="00524CF4" w:rsidRDefault="00216217" w:rsidP="00524CF4">
                      <w:pPr>
                        <w:pStyle w:val="Retraitcorpsdetexte"/>
                        <w:tabs>
                          <w:tab w:val="clear" w:pos="180"/>
                          <w:tab w:val="right" w:pos="1620"/>
                        </w:tabs>
                        <w:spacing w:line="360" w:lineRule="exact"/>
                        <w:rPr>
                          <w:color w:val="FFFFFF"/>
                          <w:lang w:val="fr-FR"/>
                        </w:rPr>
                      </w:pPr>
                      <w:r>
                        <w:rPr>
                          <w:color w:val="FFFFFF"/>
                          <w:lang w:val="fr-FR"/>
                        </w:rPr>
                        <w:t xml:space="preserve"> </w:t>
                      </w:r>
                      <w:r w:rsidR="00524CF4">
                        <w:rPr>
                          <w:color w:val="FFFFFF"/>
                          <w:lang w:val="fr-FR"/>
                        </w:rPr>
                        <w:t xml:space="preserve">- </w:t>
                      </w:r>
                      <w:r w:rsidR="00FF2F28">
                        <w:rPr>
                          <w:color w:val="FFFFFF"/>
                          <w:lang w:val="fr-FR"/>
                        </w:rPr>
                        <w:t xml:space="preserve">Ressources </w:t>
                      </w:r>
                    </w:p>
                    <w:p w14:paraId="1D501983" w14:textId="77777777" w:rsidR="00524CF4" w:rsidRDefault="00524CF4" w:rsidP="00524CF4">
                      <w:pPr>
                        <w:pStyle w:val="Retraitcorpsdetexte"/>
                        <w:tabs>
                          <w:tab w:val="clear" w:pos="180"/>
                          <w:tab w:val="right" w:pos="1620"/>
                        </w:tabs>
                        <w:spacing w:line="360" w:lineRule="exact"/>
                        <w:rPr>
                          <w:color w:val="FFFFFF"/>
                          <w:lang w:val="fr-FR"/>
                        </w:rPr>
                      </w:pPr>
                      <w:r>
                        <w:rPr>
                          <w:color w:val="FFFFFF"/>
                          <w:lang w:val="fr-FR"/>
                        </w:rPr>
                        <w:t xml:space="preserve"> - </w:t>
                      </w:r>
                      <w:r w:rsidR="00FF2F28">
                        <w:rPr>
                          <w:color w:val="FFFFFF"/>
                          <w:lang w:val="fr-FR"/>
                        </w:rPr>
                        <w:t xml:space="preserve">Programmes de soutien à l’emploi                                 </w:t>
                      </w:r>
                    </w:p>
                    <w:p w14:paraId="24EF717C" w14:textId="77777777" w:rsidR="00216217" w:rsidRPr="009C2472" w:rsidRDefault="00524CF4" w:rsidP="00524CF4">
                      <w:pPr>
                        <w:pStyle w:val="Retraitcorpsdetexte"/>
                        <w:tabs>
                          <w:tab w:val="clear" w:pos="180"/>
                          <w:tab w:val="right" w:pos="1620"/>
                        </w:tabs>
                        <w:spacing w:line="360" w:lineRule="exact"/>
                        <w:rPr>
                          <w:color w:val="FFFFFF"/>
                          <w:lang w:val="fr-FR"/>
                        </w:rPr>
                      </w:pPr>
                      <w:r>
                        <w:rPr>
                          <w:color w:val="FFFFFF"/>
                          <w:lang w:val="fr-FR"/>
                        </w:rPr>
                        <w:t xml:space="preserve"> - </w:t>
                      </w:r>
                      <w:r w:rsidR="00216217">
                        <w:rPr>
                          <w:color w:val="FFFFFF"/>
                          <w:lang w:val="fr-FR"/>
                        </w:rPr>
                        <w:t>Bibliographie</w:t>
                      </w:r>
                      <w:r w:rsidR="00FF2F28">
                        <w:rPr>
                          <w:color w:val="FFFFFF"/>
                          <w:lang w:val="fr-FR"/>
                        </w:rPr>
                        <w:t xml:space="preserve"> </w:t>
                      </w:r>
                    </w:p>
                    <w:p w14:paraId="10E1730C" w14:textId="77777777" w:rsidR="00AF2836" w:rsidRDefault="00AF2836" w:rsidP="00524CF4">
                      <w:pPr>
                        <w:pStyle w:val="Retraitcorpsdetexte"/>
                        <w:tabs>
                          <w:tab w:val="clear" w:pos="180"/>
                          <w:tab w:val="right" w:pos="1620"/>
                        </w:tabs>
                        <w:spacing w:line="360" w:lineRule="exact"/>
                        <w:jc w:val="center"/>
                        <w:rPr>
                          <w:color w:val="FFFFFF"/>
                          <w:lang w:val="fr-FR"/>
                        </w:rPr>
                      </w:pPr>
                    </w:p>
                    <w:p w14:paraId="34075466" w14:textId="77777777" w:rsidR="00524CF4" w:rsidRPr="009C2472" w:rsidRDefault="00524CF4" w:rsidP="00524CF4">
                      <w:pPr>
                        <w:pStyle w:val="Retraitcorpsdetexte"/>
                        <w:tabs>
                          <w:tab w:val="clear" w:pos="180"/>
                          <w:tab w:val="right" w:pos="1620"/>
                        </w:tabs>
                        <w:spacing w:line="360" w:lineRule="exact"/>
                        <w:rPr>
                          <w:color w:val="FFFFFF"/>
                          <w:lang w:val="fr-FR"/>
                        </w:rPr>
                      </w:pPr>
                    </w:p>
                  </w:txbxContent>
                </v:textbox>
                <w10:wrap anchorx="margin" anchory="page"/>
              </v:shape>
            </w:pict>
          </mc:Fallback>
        </mc:AlternateContent>
      </w:r>
      <w:r w:rsidR="001E75CA">
        <w:br w:type="page"/>
      </w:r>
    </w:p>
    <w:p w14:paraId="6639D21F" w14:textId="77777777" w:rsidR="001E75CA" w:rsidRDefault="00FF5A4C">
      <w:r>
        <w:rPr>
          <w:noProof/>
          <w:lang w:val="fr-CA" w:eastAsia="fr-CA" w:bidi="ar-SA"/>
        </w:rPr>
        <w:lastRenderedPageBreak/>
        <mc:AlternateContent>
          <mc:Choice Requires="wps">
            <w:drawing>
              <wp:anchor distT="0" distB="0" distL="114300" distR="114300" simplePos="0" relativeHeight="251617280" behindDoc="0" locked="0" layoutInCell="1" allowOverlap="1" wp14:anchorId="1253FD9D" wp14:editId="3B3523D0">
                <wp:simplePos x="0" y="0"/>
                <wp:positionH relativeFrom="margin">
                  <wp:align>right</wp:align>
                </wp:positionH>
                <wp:positionV relativeFrom="page">
                  <wp:posOffset>1084521</wp:posOffset>
                </wp:positionV>
                <wp:extent cx="4699000" cy="3678865"/>
                <wp:effectExtent l="0" t="0" r="6350" b="17145"/>
                <wp:wrapNone/>
                <wp:docPr id="1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36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A071C" w14:textId="77777777" w:rsidR="00F26080" w:rsidRPr="009353B9" w:rsidRDefault="00FF5A4C" w:rsidP="00F26080">
                            <w:pPr>
                              <w:pStyle w:val="Titre"/>
                              <w:rPr>
                                <w:sz w:val="44"/>
                                <w:lang w:val="fr-CA"/>
                              </w:rPr>
                            </w:pPr>
                            <w:r>
                              <w:rPr>
                                <w:sz w:val="44"/>
                                <w:lang w:val="fr-CA"/>
                              </w:rPr>
                              <w:t>Pourquoi accommoder?</w:t>
                            </w:r>
                            <w:r w:rsidR="00F26080" w:rsidRPr="009353B9">
                              <w:rPr>
                                <w:sz w:val="44"/>
                                <w:lang w:val="fr-CA"/>
                              </w:rPr>
                              <w:t xml:space="preserve"> </w:t>
                            </w:r>
                            <w:r>
                              <w:rPr>
                                <w:sz w:val="44"/>
                                <w:lang w:val="fr-CA"/>
                              </w:rPr>
                              <w:t>(S</w:t>
                            </w:r>
                            <w:r w:rsidR="00F26080" w:rsidRPr="009353B9">
                              <w:rPr>
                                <w:sz w:val="44"/>
                                <w:lang w:val="fr-CA"/>
                              </w:rPr>
                              <w:t>uite</w:t>
                            </w:r>
                            <w:r>
                              <w:rPr>
                                <w:sz w:val="44"/>
                                <w:lang w:val="fr-CA"/>
                              </w:rPr>
                              <w:t>)</w:t>
                            </w:r>
                          </w:p>
                          <w:p w14:paraId="48FF827B" w14:textId="77777777" w:rsidR="006208BC" w:rsidRPr="00F26080" w:rsidRDefault="006208BC" w:rsidP="006208BC">
                            <w:pPr>
                              <w:pStyle w:val="Corpsdetexte"/>
                              <w:spacing w:after="0"/>
                              <w:rPr>
                                <w:rFonts w:cstheme="minorHAnsi"/>
                                <w:sz w:val="22"/>
                                <w:szCs w:val="21"/>
                                <w:lang w:val="fr-CA"/>
                              </w:rPr>
                            </w:pPr>
                          </w:p>
                          <w:p w14:paraId="0D3D8333" w14:textId="63E2EF60" w:rsidR="00FF5A4C" w:rsidRPr="00F26080" w:rsidRDefault="00FF5A4C" w:rsidP="006B21EB">
                            <w:pPr>
                              <w:pStyle w:val="Corpsdetexte"/>
                              <w:spacing w:after="0"/>
                              <w:jc w:val="both"/>
                              <w:rPr>
                                <w:rFonts w:cstheme="minorHAnsi"/>
                                <w:sz w:val="22"/>
                                <w:szCs w:val="21"/>
                                <w:lang w:val="fr-CA"/>
                              </w:rPr>
                            </w:pPr>
                            <w:r w:rsidRPr="00F26080">
                              <w:rPr>
                                <w:rFonts w:cstheme="minorHAnsi"/>
                                <w:sz w:val="22"/>
                                <w:szCs w:val="21"/>
                                <w:lang w:val="fr-CA"/>
                              </w:rPr>
                              <w:t>Il faut également ajouter que la situation de handicap, compris</w:t>
                            </w:r>
                            <w:r>
                              <w:rPr>
                                <w:rFonts w:cstheme="minorHAnsi"/>
                                <w:sz w:val="22"/>
                                <w:szCs w:val="21"/>
                                <w:lang w:val="fr-CA"/>
                              </w:rPr>
                              <w:t>e</w:t>
                            </w:r>
                            <w:r w:rsidRPr="00F26080">
                              <w:rPr>
                                <w:rFonts w:cstheme="minorHAnsi"/>
                                <w:sz w:val="22"/>
                                <w:szCs w:val="21"/>
                                <w:lang w:val="fr-CA"/>
                              </w:rPr>
                              <w:t xml:space="preserve"> au sens de la Charte, inclu</w:t>
                            </w:r>
                            <w:r>
                              <w:rPr>
                                <w:rFonts w:cstheme="minorHAnsi"/>
                                <w:sz w:val="22"/>
                                <w:szCs w:val="21"/>
                                <w:lang w:val="fr-CA"/>
                              </w:rPr>
                              <w:t>t</w:t>
                            </w:r>
                            <w:r w:rsidRPr="00F26080">
                              <w:rPr>
                                <w:rFonts w:cstheme="minorHAnsi"/>
                                <w:sz w:val="22"/>
                                <w:szCs w:val="21"/>
                                <w:lang w:val="fr-CA"/>
                              </w:rPr>
                              <w:t xml:space="preserve"> autant les handicaps </w:t>
                            </w:r>
                            <w:r w:rsidRPr="00F26080">
                              <w:rPr>
                                <w:color w:val="000000"/>
                                <w:sz w:val="22"/>
                                <w:szCs w:val="21"/>
                                <w:shd w:val="clear" w:color="auto" w:fill="FFFFFF"/>
                                <w:lang w:val="fr-CA"/>
                              </w:rPr>
                              <w:t>temporaire</w:t>
                            </w:r>
                            <w:r>
                              <w:rPr>
                                <w:color w:val="000000"/>
                                <w:sz w:val="22"/>
                                <w:szCs w:val="21"/>
                                <w:shd w:val="clear" w:color="auto" w:fill="FFFFFF"/>
                                <w:lang w:val="fr-CA"/>
                              </w:rPr>
                              <w:t>s</w:t>
                            </w:r>
                            <w:r w:rsidRPr="00F26080">
                              <w:rPr>
                                <w:color w:val="000000"/>
                                <w:sz w:val="22"/>
                                <w:szCs w:val="21"/>
                                <w:shd w:val="clear" w:color="auto" w:fill="FFFFFF"/>
                                <w:lang w:val="fr-CA"/>
                              </w:rPr>
                              <w:t xml:space="preserve"> </w:t>
                            </w:r>
                            <w:r>
                              <w:rPr>
                                <w:color w:val="000000"/>
                                <w:sz w:val="22"/>
                                <w:szCs w:val="21"/>
                                <w:shd w:val="clear" w:color="auto" w:fill="FFFFFF"/>
                                <w:lang w:val="fr-CA"/>
                              </w:rPr>
                              <w:t>que</w:t>
                            </w:r>
                            <w:r w:rsidRPr="00F26080">
                              <w:rPr>
                                <w:color w:val="000000"/>
                                <w:sz w:val="22"/>
                                <w:szCs w:val="21"/>
                                <w:shd w:val="clear" w:color="auto" w:fill="FFFFFF"/>
                                <w:lang w:val="fr-CA"/>
                              </w:rPr>
                              <w:t xml:space="preserve"> permanent</w:t>
                            </w:r>
                            <w:r>
                              <w:rPr>
                                <w:color w:val="000000"/>
                                <w:sz w:val="22"/>
                                <w:szCs w:val="21"/>
                                <w:shd w:val="clear" w:color="auto" w:fill="FFFFFF"/>
                                <w:lang w:val="fr-CA"/>
                              </w:rPr>
                              <w:t>s</w:t>
                            </w:r>
                            <w:r w:rsidRPr="00F26080">
                              <w:rPr>
                                <w:color w:val="000000"/>
                                <w:sz w:val="22"/>
                                <w:szCs w:val="21"/>
                                <w:shd w:val="clear" w:color="auto" w:fill="FFFFFF"/>
                                <w:lang w:val="fr-CA"/>
                              </w:rPr>
                              <w:t>, ainsi que les handicaps de nature intellectuelle, sensorielle, physique, psychique ou sociale. Ainsi,</w:t>
                            </w:r>
                            <w:r w:rsidRPr="00F26080">
                              <w:rPr>
                                <w:rFonts w:cstheme="minorHAnsi"/>
                                <w:sz w:val="22"/>
                                <w:szCs w:val="21"/>
                                <w:lang w:val="fr-CA"/>
                              </w:rPr>
                              <w:t xml:space="preserve"> toute personne </w:t>
                            </w:r>
                            <w:r w:rsidR="00C042D7">
                              <w:rPr>
                                <w:rFonts w:cstheme="minorHAnsi"/>
                                <w:sz w:val="22"/>
                                <w:szCs w:val="21"/>
                                <w:lang w:val="fr-CA"/>
                              </w:rPr>
                              <w:t>vivant une</w:t>
                            </w:r>
                            <w:r w:rsidRPr="00F26080">
                              <w:rPr>
                                <w:rFonts w:cstheme="minorHAnsi"/>
                                <w:sz w:val="22"/>
                                <w:szCs w:val="21"/>
                                <w:lang w:val="fr-CA"/>
                              </w:rPr>
                              <w:t xml:space="preserve"> situation handicapante est couverte par l’article 10 de la Charte.</w:t>
                            </w:r>
                          </w:p>
                          <w:p w14:paraId="0BDEFF31" w14:textId="77777777" w:rsidR="00AF2836" w:rsidRDefault="00AF2836" w:rsidP="006208BC">
                            <w:pPr>
                              <w:autoSpaceDE w:val="0"/>
                              <w:autoSpaceDN w:val="0"/>
                              <w:adjustRightInd w:val="0"/>
                              <w:jc w:val="both"/>
                              <w:rPr>
                                <w:rFonts w:cstheme="minorHAnsi"/>
                                <w:sz w:val="22"/>
                                <w:szCs w:val="22"/>
                                <w:shd w:val="clear" w:color="auto" w:fill="FFFFFF"/>
                                <w:lang w:val="fr-CA"/>
                              </w:rPr>
                            </w:pPr>
                          </w:p>
                          <w:p w14:paraId="04F0AF1B" w14:textId="2AC8B8D2" w:rsidR="00CD2189" w:rsidRPr="00F26080" w:rsidRDefault="00C042D7" w:rsidP="006208BC">
                            <w:pPr>
                              <w:autoSpaceDE w:val="0"/>
                              <w:autoSpaceDN w:val="0"/>
                              <w:adjustRightInd w:val="0"/>
                              <w:jc w:val="both"/>
                              <w:rPr>
                                <w:rFonts w:cstheme="minorHAnsi"/>
                                <w:sz w:val="22"/>
                                <w:szCs w:val="22"/>
                                <w:shd w:val="clear" w:color="auto" w:fill="FFFFFF"/>
                                <w:lang w:val="fr-CA"/>
                              </w:rPr>
                            </w:pPr>
                            <w:r>
                              <w:rPr>
                                <w:rFonts w:cstheme="minorHAnsi"/>
                                <w:sz w:val="22"/>
                                <w:szCs w:val="22"/>
                                <w:lang w:val="fr-CA"/>
                              </w:rPr>
                              <w:t>Il faut savoir que l</w:t>
                            </w:r>
                            <w:r w:rsidR="00142544" w:rsidRPr="00F26080">
                              <w:rPr>
                                <w:rFonts w:cstheme="minorHAnsi"/>
                                <w:sz w:val="22"/>
                                <w:szCs w:val="22"/>
                                <w:lang w:val="fr-CA"/>
                              </w:rPr>
                              <w:t>e principe</w:t>
                            </w:r>
                            <w:r w:rsidR="00CD2189" w:rsidRPr="00F26080">
                              <w:rPr>
                                <w:rFonts w:cstheme="minorHAnsi"/>
                                <w:sz w:val="22"/>
                                <w:szCs w:val="22"/>
                                <w:lang w:val="fr-CA"/>
                              </w:rPr>
                              <w:t xml:space="preserve"> de </w:t>
                            </w:r>
                            <w:r w:rsidR="00CE2758">
                              <w:rPr>
                                <w:rFonts w:cstheme="minorHAnsi"/>
                                <w:sz w:val="22"/>
                                <w:szCs w:val="22"/>
                                <w:lang w:val="fr-CA"/>
                              </w:rPr>
                              <w:t xml:space="preserve">la </w:t>
                            </w:r>
                            <w:r w:rsidR="00CD2189" w:rsidRPr="00F26080">
                              <w:rPr>
                                <w:rFonts w:cstheme="minorHAnsi"/>
                                <w:sz w:val="22"/>
                                <w:szCs w:val="22"/>
                                <w:lang w:val="fr-CA"/>
                              </w:rPr>
                              <w:t>contrainte excessive est la limite de l’obligation d’accommodement</w:t>
                            </w:r>
                            <w:r w:rsidR="00830C46" w:rsidRPr="00F26080">
                              <w:rPr>
                                <w:rFonts w:cstheme="minorHAnsi"/>
                                <w:sz w:val="22"/>
                                <w:szCs w:val="22"/>
                                <w:lang w:val="fr-CA"/>
                              </w:rPr>
                              <w:t>.</w:t>
                            </w:r>
                            <w:r w:rsidR="00CD2189" w:rsidRPr="00F26080">
                              <w:rPr>
                                <w:rFonts w:cstheme="minorHAnsi"/>
                                <w:sz w:val="22"/>
                                <w:szCs w:val="22"/>
                                <w:lang w:val="fr-CA"/>
                              </w:rPr>
                              <w:t xml:space="preserve"> </w:t>
                            </w:r>
                            <w:r w:rsidR="00830C46" w:rsidRPr="00F26080">
                              <w:rPr>
                                <w:rFonts w:cstheme="minorHAnsi"/>
                                <w:sz w:val="22"/>
                                <w:szCs w:val="22"/>
                                <w:lang w:val="fr-CA"/>
                              </w:rPr>
                              <w:t>Autrement dit</w:t>
                            </w:r>
                            <w:r w:rsidR="00CD2189" w:rsidRPr="00F26080">
                              <w:rPr>
                                <w:rFonts w:cstheme="minorHAnsi"/>
                                <w:sz w:val="22"/>
                                <w:szCs w:val="22"/>
                                <w:lang w:val="fr-CA"/>
                              </w:rPr>
                              <w:t xml:space="preserve">, </w:t>
                            </w:r>
                            <w:r w:rsidR="005B4054" w:rsidRPr="00F26080">
                              <w:rPr>
                                <w:rFonts w:cstheme="minorHAnsi"/>
                                <w:sz w:val="22"/>
                                <w:szCs w:val="22"/>
                                <w:lang w:val="fr-CA"/>
                              </w:rPr>
                              <w:t>l</w:t>
                            </w:r>
                            <w:r w:rsidR="00830C46" w:rsidRPr="00F26080">
                              <w:rPr>
                                <w:rFonts w:cstheme="minorHAnsi"/>
                                <w:sz w:val="22"/>
                                <w:szCs w:val="22"/>
                                <w:shd w:val="clear" w:color="auto" w:fill="FFFFFF"/>
                                <w:lang w:val="fr-CA"/>
                              </w:rPr>
                              <w:t>’</w:t>
                            </w:r>
                            <w:r w:rsidR="00CD2189" w:rsidRPr="00F26080">
                              <w:rPr>
                                <w:rFonts w:cstheme="minorHAnsi"/>
                                <w:sz w:val="22"/>
                                <w:szCs w:val="22"/>
                                <w:shd w:val="clear" w:color="auto" w:fill="FFFFFF"/>
                                <w:lang w:val="fr-CA"/>
                              </w:rPr>
                              <w:t xml:space="preserve">obligation d’accommodement </w:t>
                            </w:r>
                            <w:r w:rsidR="005B4054" w:rsidRPr="00F26080">
                              <w:rPr>
                                <w:rFonts w:cstheme="minorHAnsi"/>
                                <w:sz w:val="22"/>
                                <w:szCs w:val="22"/>
                                <w:shd w:val="clear" w:color="auto" w:fill="FFFFFF"/>
                                <w:lang w:val="fr-CA"/>
                              </w:rPr>
                              <w:t>doit être raisonnable et ne peut être exigé</w:t>
                            </w:r>
                            <w:r w:rsidR="00AF0CDB">
                              <w:rPr>
                                <w:rFonts w:cstheme="minorHAnsi"/>
                                <w:sz w:val="22"/>
                                <w:szCs w:val="22"/>
                                <w:shd w:val="clear" w:color="auto" w:fill="FFFFFF"/>
                                <w:lang w:val="fr-CA"/>
                              </w:rPr>
                              <w:t>e</w:t>
                            </w:r>
                            <w:r w:rsidR="005B4054" w:rsidRPr="00F26080">
                              <w:rPr>
                                <w:rFonts w:cstheme="minorHAnsi"/>
                                <w:sz w:val="22"/>
                                <w:szCs w:val="22"/>
                                <w:shd w:val="clear" w:color="auto" w:fill="FFFFFF"/>
                                <w:lang w:val="fr-CA"/>
                              </w:rPr>
                              <w:t xml:space="preserve"> dans un contexte</w:t>
                            </w:r>
                            <w:r w:rsidR="00CD2189" w:rsidRPr="00F26080">
                              <w:rPr>
                                <w:rFonts w:cstheme="minorHAnsi"/>
                                <w:sz w:val="22"/>
                                <w:szCs w:val="22"/>
                                <w:shd w:val="clear" w:color="auto" w:fill="FFFFFF"/>
                                <w:lang w:val="fr-CA"/>
                              </w:rPr>
                              <w:t xml:space="preserve"> de contrainte excessive.</w:t>
                            </w:r>
                            <w:r w:rsidR="005B4054" w:rsidRPr="00F26080">
                              <w:rPr>
                                <w:rFonts w:cstheme="minorHAnsi"/>
                                <w:sz w:val="22"/>
                                <w:szCs w:val="22"/>
                                <w:shd w:val="clear" w:color="auto" w:fill="FFFFFF"/>
                                <w:lang w:val="fr-CA"/>
                              </w:rPr>
                              <w:t xml:space="preserve"> </w:t>
                            </w:r>
                            <w:proofErr w:type="spellStart"/>
                            <w:proofErr w:type="gramStart"/>
                            <w:r w:rsidR="005B4054" w:rsidRPr="00F26080">
                              <w:rPr>
                                <w:rFonts w:cstheme="minorHAnsi"/>
                                <w:sz w:val="22"/>
                                <w:szCs w:val="22"/>
                                <w:shd w:val="clear" w:color="auto" w:fill="FFFFFF"/>
                                <w:lang w:val="fr-CA"/>
                              </w:rPr>
                              <w:t>Un</w:t>
                            </w:r>
                            <w:r w:rsidR="00237290">
                              <w:rPr>
                                <w:rFonts w:cstheme="minorHAnsi"/>
                                <w:sz w:val="22"/>
                                <w:szCs w:val="22"/>
                                <w:shd w:val="clear" w:color="auto" w:fill="FFFFFF"/>
                                <w:lang w:val="fr-CA"/>
                              </w:rPr>
                              <w:t>.e</w:t>
                            </w:r>
                            <w:proofErr w:type="spellEnd"/>
                            <w:proofErr w:type="gramEnd"/>
                            <w:r w:rsidR="005B4054" w:rsidRPr="00F26080">
                              <w:rPr>
                                <w:rFonts w:cstheme="minorHAnsi"/>
                                <w:sz w:val="22"/>
                                <w:szCs w:val="22"/>
                                <w:shd w:val="clear" w:color="auto" w:fill="FFFFFF"/>
                                <w:lang w:val="fr-CA"/>
                              </w:rPr>
                              <w:t xml:space="preserve"> </w:t>
                            </w:r>
                            <w:proofErr w:type="spellStart"/>
                            <w:r w:rsidR="005B4054" w:rsidRPr="00F26080">
                              <w:rPr>
                                <w:rFonts w:cstheme="minorHAnsi"/>
                                <w:sz w:val="22"/>
                                <w:szCs w:val="22"/>
                                <w:shd w:val="clear" w:color="auto" w:fill="FFFFFF"/>
                                <w:lang w:val="fr-CA"/>
                              </w:rPr>
                              <w:t>employeur</w:t>
                            </w:r>
                            <w:r w:rsidR="00237290">
                              <w:rPr>
                                <w:rFonts w:cstheme="minorHAnsi"/>
                                <w:sz w:val="22"/>
                                <w:szCs w:val="22"/>
                                <w:shd w:val="clear" w:color="auto" w:fill="FFFFFF"/>
                                <w:lang w:val="fr-CA"/>
                              </w:rPr>
                              <w:t>.</w:t>
                            </w:r>
                            <w:r w:rsidR="00346E2A">
                              <w:rPr>
                                <w:rFonts w:cstheme="minorHAnsi"/>
                                <w:sz w:val="22"/>
                                <w:szCs w:val="22"/>
                                <w:shd w:val="clear" w:color="auto" w:fill="FFFFFF"/>
                                <w:lang w:val="fr-CA"/>
                              </w:rPr>
                              <w:t>euse</w:t>
                            </w:r>
                            <w:proofErr w:type="spellEnd"/>
                            <w:r w:rsidR="005B4054" w:rsidRPr="00F26080">
                              <w:rPr>
                                <w:rFonts w:cstheme="minorHAnsi"/>
                                <w:sz w:val="22"/>
                                <w:szCs w:val="22"/>
                                <w:shd w:val="clear" w:color="auto" w:fill="FFFFFF"/>
                                <w:lang w:val="fr-CA"/>
                              </w:rPr>
                              <w:t xml:space="preserve"> peut refuser une </w:t>
                            </w:r>
                            <w:r w:rsidR="00C54F13">
                              <w:rPr>
                                <w:rFonts w:cstheme="minorHAnsi"/>
                                <w:sz w:val="22"/>
                                <w:szCs w:val="22"/>
                                <w:shd w:val="clear" w:color="auto" w:fill="FFFFFF"/>
                                <w:lang w:val="fr-CA"/>
                              </w:rPr>
                              <w:t>requête</w:t>
                            </w:r>
                            <w:r w:rsidR="005B4054" w:rsidRPr="00F26080">
                              <w:rPr>
                                <w:rFonts w:cstheme="minorHAnsi"/>
                                <w:sz w:val="22"/>
                                <w:szCs w:val="22"/>
                                <w:shd w:val="clear" w:color="auto" w:fill="FFFFFF"/>
                                <w:lang w:val="fr-CA"/>
                              </w:rPr>
                              <w:t xml:space="preserve"> d’accommodement si l’accommodement demandé a des conséquences importantes sur l’</w:t>
                            </w:r>
                            <w:r w:rsidR="00F637D7">
                              <w:rPr>
                                <w:rFonts w:cstheme="minorHAnsi"/>
                                <w:sz w:val="22"/>
                                <w:szCs w:val="22"/>
                                <w:shd w:val="clear" w:color="auto" w:fill="FFFFFF"/>
                                <w:lang w:val="fr-CA"/>
                              </w:rPr>
                              <w:t>organisation</w:t>
                            </w:r>
                            <w:r w:rsidR="005B4054" w:rsidRPr="00F26080">
                              <w:rPr>
                                <w:rFonts w:cstheme="minorHAnsi"/>
                                <w:sz w:val="22"/>
                                <w:szCs w:val="22"/>
                                <w:shd w:val="clear" w:color="auto" w:fill="FFFFFF"/>
                                <w:lang w:val="fr-CA"/>
                              </w:rPr>
                              <w:t xml:space="preserve">. </w:t>
                            </w:r>
                            <w:r w:rsidR="00CD2189" w:rsidRPr="00F26080">
                              <w:rPr>
                                <w:rFonts w:cstheme="minorHAnsi"/>
                                <w:sz w:val="22"/>
                                <w:szCs w:val="22"/>
                                <w:shd w:val="clear" w:color="auto" w:fill="FFFFFF"/>
                                <w:lang w:val="fr-CA"/>
                              </w:rPr>
                              <w:t xml:space="preserve"> La contrainte </w:t>
                            </w:r>
                            <w:r w:rsidR="005B4054" w:rsidRPr="00F26080">
                              <w:rPr>
                                <w:rFonts w:cstheme="minorHAnsi"/>
                                <w:sz w:val="22"/>
                                <w:szCs w:val="22"/>
                                <w:shd w:val="clear" w:color="auto" w:fill="FFFFFF"/>
                                <w:lang w:val="fr-CA"/>
                              </w:rPr>
                              <w:t>est</w:t>
                            </w:r>
                            <w:r w:rsidR="00CD2189" w:rsidRPr="00F26080">
                              <w:rPr>
                                <w:rFonts w:cstheme="minorHAnsi"/>
                                <w:sz w:val="22"/>
                                <w:szCs w:val="22"/>
                                <w:shd w:val="clear" w:color="auto" w:fill="FFFFFF"/>
                                <w:lang w:val="fr-CA"/>
                              </w:rPr>
                              <w:t xml:space="preserve"> </w:t>
                            </w:r>
                            <w:r w:rsidR="005B4054" w:rsidRPr="00F26080">
                              <w:rPr>
                                <w:rFonts w:cstheme="minorHAnsi"/>
                                <w:sz w:val="22"/>
                                <w:szCs w:val="22"/>
                                <w:shd w:val="clear" w:color="auto" w:fill="FFFFFF"/>
                                <w:lang w:val="fr-CA"/>
                              </w:rPr>
                              <w:t>jugée</w:t>
                            </w:r>
                            <w:r w:rsidR="00CD2189" w:rsidRPr="00F26080">
                              <w:rPr>
                                <w:rFonts w:cstheme="minorHAnsi"/>
                                <w:sz w:val="22"/>
                                <w:szCs w:val="22"/>
                                <w:shd w:val="clear" w:color="auto" w:fill="FFFFFF"/>
                                <w:lang w:val="fr-CA"/>
                              </w:rPr>
                              <w:t xml:space="preserve"> excessive </w:t>
                            </w:r>
                            <w:r w:rsidR="005B4054" w:rsidRPr="00F26080">
                              <w:rPr>
                                <w:rFonts w:cstheme="minorHAnsi"/>
                                <w:sz w:val="22"/>
                                <w:szCs w:val="22"/>
                                <w:shd w:val="clear" w:color="auto" w:fill="FFFFFF"/>
                                <w:lang w:val="fr-CA"/>
                              </w:rPr>
                              <w:t>lorsque</w:t>
                            </w:r>
                            <w:r w:rsidR="00CD2189" w:rsidRPr="00F26080">
                              <w:rPr>
                                <w:rFonts w:cstheme="minorHAnsi"/>
                                <w:sz w:val="22"/>
                                <w:szCs w:val="22"/>
                                <w:shd w:val="clear" w:color="auto" w:fill="FFFFFF"/>
                                <w:lang w:val="fr-CA"/>
                              </w:rPr>
                              <w:t xml:space="preserve"> l’accommodement </w:t>
                            </w:r>
                            <w:r w:rsidR="005B4054" w:rsidRPr="00F26080">
                              <w:rPr>
                                <w:rFonts w:cstheme="minorHAnsi"/>
                                <w:sz w:val="22"/>
                                <w:szCs w:val="22"/>
                                <w:shd w:val="clear" w:color="auto" w:fill="FFFFFF"/>
                                <w:lang w:val="fr-CA"/>
                              </w:rPr>
                              <w:t>entra</w:t>
                            </w:r>
                            <w:r w:rsidR="00AF0CDB">
                              <w:rPr>
                                <w:rFonts w:cstheme="minorHAnsi"/>
                                <w:sz w:val="22"/>
                                <w:szCs w:val="22"/>
                                <w:shd w:val="clear" w:color="auto" w:fill="FFFFFF"/>
                                <w:lang w:val="fr-CA"/>
                              </w:rPr>
                              <w:t>i</w:t>
                            </w:r>
                            <w:r w:rsidR="005B4054" w:rsidRPr="00F26080">
                              <w:rPr>
                                <w:rFonts w:cstheme="minorHAnsi"/>
                                <w:sz w:val="22"/>
                                <w:szCs w:val="22"/>
                                <w:shd w:val="clear" w:color="auto" w:fill="FFFFFF"/>
                                <w:lang w:val="fr-CA"/>
                              </w:rPr>
                              <w:t>ne</w:t>
                            </w:r>
                            <w:r w:rsidR="00F05486" w:rsidRPr="00F26080">
                              <w:rPr>
                                <w:rFonts w:cstheme="minorHAnsi"/>
                                <w:sz w:val="22"/>
                                <w:szCs w:val="22"/>
                                <w:shd w:val="clear" w:color="auto" w:fill="FFFFFF"/>
                                <w:lang w:val="fr-CA"/>
                              </w:rPr>
                              <w:t xml:space="preserve"> </w:t>
                            </w:r>
                            <w:r w:rsidR="00F05486" w:rsidRPr="00F26080">
                              <w:rPr>
                                <w:rFonts w:cstheme="minorHAnsi"/>
                                <w:sz w:val="22"/>
                                <w:szCs w:val="22"/>
                                <w:lang w:val="fr-CA"/>
                              </w:rPr>
                              <w:t>(Commission des droits de la personne et des droits de la jeunesse</w:t>
                            </w:r>
                            <w:r w:rsidR="00D837B6">
                              <w:rPr>
                                <w:rFonts w:cstheme="minorHAnsi"/>
                                <w:sz w:val="22"/>
                                <w:szCs w:val="22"/>
                                <w:lang w:val="fr-CA"/>
                              </w:rPr>
                              <w:t xml:space="preserve">, </w:t>
                            </w:r>
                            <w:r w:rsidR="009948C3" w:rsidRPr="009948C3">
                              <w:rPr>
                                <w:rFonts w:cstheme="minorHAnsi"/>
                                <w:sz w:val="22"/>
                                <w:szCs w:val="22"/>
                                <w:lang w:val="fr-CA"/>
                              </w:rPr>
                              <w:t>s.d.</w:t>
                            </w:r>
                            <w:r w:rsidR="00F05486" w:rsidRPr="009948C3">
                              <w:rPr>
                                <w:rFonts w:cstheme="minorHAnsi"/>
                                <w:sz w:val="22"/>
                                <w:szCs w:val="22"/>
                                <w:lang w:val="fr-CA"/>
                              </w:rPr>
                              <w:t>)</w:t>
                            </w:r>
                            <w:r w:rsidR="00CD2189" w:rsidRPr="00F26080">
                              <w:rPr>
                                <w:rFonts w:cstheme="minorHAnsi"/>
                                <w:sz w:val="22"/>
                                <w:szCs w:val="22"/>
                                <w:shd w:val="clear" w:color="auto" w:fill="FFFFFF"/>
                                <w:lang w:val="fr-CA"/>
                              </w:rPr>
                              <w:t> :</w:t>
                            </w:r>
                          </w:p>
                          <w:p w14:paraId="207A4A0B" w14:textId="77777777" w:rsidR="00CD2189" w:rsidRPr="00F26080" w:rsidRDefault="00CD2189" w:rsidP="006208BC">
                            <w:pPr>
                              <w:pStyle w:val="Paragraphedeliste"/>
                              <w:numPr>
                                <w:ilvl w:val="0"/>
                                <w:numId w:val="6"/>
                              </w:numPr>
                              <w:autoSpaceDE w:val="0"/>
                              <w:autoSpaceDN w:val="0"/>
                              <w:adjustRightInd w:val="0"/>
                              <w:jc w:val="both"/>
                              <w:rPr>
                                <w:rFonts w:cstheme="minorHAnsi"/>
                                <w:sz w:val="22"/>
                                <w:szCs w:val="22"/>
                                <w:shd w:val="clear" w:color="auto" w:fill="FFFFFF"/>
                                <w:lang w:val="fr-CA"/>
                              </w:rPr>
                            </w:pPr>
                            <w:r w:rsidRPr="00F26080">
                              <w:rPr>
                                <w:rFonts w:cstheme="minorHAnsi"/>
                                <w:sz w:val="22"/>
                                <w:szCs w:val="22"/>
                                <w:shd w:val="clear" w:color="auto" w:fill="FFFFFF"/>
                                <w:lang w:val="fr-CA"/>
                              </w:rPr>
                              <w:t>Une dépense difficile à absorber pour une entreprise;</w:t>
                            </w:r>
                          </w:p>
                          <w:p w14:paraId="0E775A6C" w14:textId="77777777" w:rsidR="00CD2189" w:rsidRPr="00F26080" w:rsidRDefault="00CD2189" w:rsidP="006208BC">
                            <w:pPr>
                              <w:pStyle w:val="Paragraphedeliste"/>
                              <w:numPr>
                                <w:ilvl w:val="0"/>
                                <w:numId w:val="6"/>
                              </w:numPr>
                              <w:autoSpaceDE w:val="0"/>
                              <w:autoSpaceDN w:val="0"/>
                              <w:adjustRightInd w:val="0"/>
                              <w:jc w:val="both"/>
                              <w:rPr>
                                <w:rFonts w:cstheme="minorHAnsi"/>
                                <w:sz w:val="22"/>
                                <w:szCs w:val="22"/>
                                <w:shd w:val="clear" w:color="auto" w:fill="FFFFFF"/>
                                <w:lang w:val="fr-CA"/>
                              </w:rPr>
                            </w:pPr>
                            <w:r w:rsidRPr="00F26080">
                              <w:rPr>
                                <w:rFonts w:cstheme="minorHAnsi"/>
                                <w:sz w:val="22"/>
                                <w:szCs w:val="22"/>
                                <w:shd w:val="clear" w:color="auto" w:fill="FFFFFF"/>
                                <w:lang w:val="fr-CA"/>
                              </w:rPr>
                              <w:t>Une entrave indue au bon fonctionnement d’une organisation;</w:t>
                            </w:r>
                          </w:p>
                          <w:p w14:paraId="13D48D38" w14:textId="77777777" w:rsidR="00CD2189" w:rsidRPr="00FF5A4C" w:rsidRDefault="00CD2189" w:rsidP="00FF5A4C">
                            <w:pPr>
                              <w:pStyle w:val="Paragraphedeliste"/>
                              <w:numPr>
                                <w:ilvl w:val="0"/>
                                <w:numId w:val="6"/>
                              </w:numPr>
                              <w:autoSpaceDE w:val="0"/>
                              <w:autoSpaceDN w:val="0"/>
                              <w:adjustRightInd w:val="0"/>
                              <w:jc w:val="both"/>
                              <w:rPr>
                                <w:rFonts w:cstheme="minorHAnsi"/>
                                <w:sz w:val="22"/>
                                <w:szCs w:val="22"/>
                                <w:shd w:val="clear" w:color="auto" w:fill="FFFFFF"/>
                                <w:lang w:val="fr-CA"/>
                              </w:rPr>
                            </w:pPr>
                            <w:r w:rsidRPr="00F26080">
                              <w:rPr>
                                <w:rFonts w:cstheme="minorHAnsi"/>
                                <w:sz w:val="22"/>
                                <w:szCs w:val="22"/>
                                <w:shd w:val="clear" w:color="auto" w:fill="FFFFFF"/>
                                <w:lang w:val="fr-CA"/>
                              </w:rPr>
                              <w:t>Une atteinte importante à la sécurité ou aux droits d’autrui.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3FD9D" id="Text Box 24" o:spid="_x0000_s1035" type="#_x0000_t202" style="position:absolute;margin-left:318.8pt;margin-top:85.4pt;width:370pt;height:289.65pt;z-index:2516172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ThtQIAALQFAAAOAAAAZHJzL2Uyb0RvYy54bWysVO1umzAU/T9p72D5P+WjhAAqqdoQpknd&#10;h9TuARwwwRrYzHYCXbV337UJadpp0rSNH9bFvj734xzfq+uxa9GBSsUEz7B/4WFEeSkqxncZ/vJQ&#10;ODFGShNekVZwmuFHqvD16u2bq6FPaSAa0VZUIgDhKh36DDda96nrqrKhHVEXoqccDmshO6LhV+7c&#10;SpIB0LvWDTwvcgchq16KkioFu/l0iFcWv65pqT/VtaIatRmG3LRdpV23ZnVXVyTdSdI3rDymQf4i&#10;i44wDkFPUDnRBO0l+wWqY6UUStT6ohSdK+qaldTWANX43qtq7hvSU1sLNEf1pzap/wdbfjx8lohV&#10;wJ2fYMRJByQ90FGjWzGiIDQNGnqVgt99D556hH1wtsWq/k6UXxXiYt0QvqM3UoqhoaSCBH1z0z27&#10;OuEoA7IdPogK4pC9FhZorGVnugf9QIAORD2eyDG5lLAZRknieXBUwtlltIzjaGFjkHS+3kul31HR&#10;IWNkWAL7Fp4c7pQ26ZB0djHRuChY21oFtPzFBjhOOxAcrpozk4Yl9Cnxkk28iUMnDKKNE3p57twU&#10;69CJCn+5yC/z9Tr3f5i4fpg2rKooN2Fmcfnhn5F3lPkki5O8lGhZZeBMSkrututWogMBcRf2Ozbk&#10;zM19mYZtAtTyqiQ/CL3bIHGKKF46YREunGTpxY7nJ7dJ5IVJmBcvS7pjnP57SWjIcLIIFpOaflsb&#10;0G6Ynxg8q42kHdMwPlrWZTg+OZHUaHDDK0utJqyd7LNWmPSfWwF0z0RbxRqRTnLV43a0ryMy0Y2a&#10;t6J6BAlLAQIDMcLoA6MR8jtGA4yRDKtveyIpRu17Ds/AzJzZkLOxnQ3CS7iaYY3RZK71NJv2vWS7&#10;BpCnh8bFDTyVmlkRP2dxfGAwGmwtxzFmZs/5v/V6HrarnwAAAP//AwBQSwMEFAAGAAgAAAAhAGvu&#10;w4ndAAAACAEAAA8AAABkcnMvZG93bnJldi54bWxMj0FPwzAMhe9I/IfISNxYMgQb65pOE4ITEqIr&#10;B45p47XRGqc02Vb+PeY0bvZ71vP38s3ke3HCMbpAGuYzBQKpCdZRq+Gzer17AhGTIWv6QKjhByNs&#10;iuur3GQ2nKnE0y61gkMoZkZDl9KQSRmbDr2JszAgsbcPozeJ17GVdjRnDve9vFdqIb1xxB86M+Bz&#10;h81hd/Qatl9Uvrjv9/qj3JeuqlaK3hYHrW9vpu0aRMIpXY7hD5/RoWCmOhzJRtFr4CKJ1aXiAmwv&#10;HxQrNQ+Pag6yyOX/AsUvAAAA//8DAFBLAQItABQABgAIAAAAIQC2gziS/gAAAOEBAAATAAAAAAAA&#10;AAAAAAAAAAAAAABbQ29udGVudF9UeXBlc10ueG1sUEsBAi0AFAAGAAgAAAAhADj9If/WAAAAlAEA&#10;AAsAAAAAAAAAAAAAAAAALwEAAF9yZWxzLy5yZWxzUEsBAi0AFAAGAAgAAAAhABI1NOG1AgAAtAUA&#10;AA4AAAAAAAAAAAAAAAAALgIAAGRycy9lMm9Eb2MueG1sUEsBAi0AFAAGAAgAAAAhAGvuw4ndAAAA&#10;CAEAAA8AAAAAAAAAAAAAAAAADwUAAGRycy9kb3ducmV2LnhtbFBLBQYAAAAABAAEAPMAAAAZBgAA&#10;AAA=&#10;" filled="f" stroked="f">
                <v:textbox inset="0,0,0,0">
                  <w:txbxContent>
                    <w:p w14:paraId="0E4A071C" w14:textId="77777777" w:rsidR="00F26080" w:rsidRPr="009353B9" w:rsidRDefault="00FF5A4C" w:rsidP="00F26080">
                      <w:pPr>
                        <w:pStyle w:val="Titre"/>
                        <w:rPr>
                          <w:sz w:val="44"/>
                          <w:lang w:val="fr-CA"/>
                        </w:rPr>
                      </w:pPr>
                      <w:r>
                        <w:rPr>
                          <w:sz w:val="44"/>
                          <w:lang w:val="fr-CA"/>
                        </w:rPr>
                        <w:t>Pourquoi accommoder?</w:t>
                      </w:r>
                      <w:r w:rsidR="00F26080" w:rsidRPr="009353B9">
                        <w:rPr>
                          <w:sz w:val="44"/>
                          <w:lang w:val="fr-CA"/>
                        </w:rPr>
                        <w:t xml:space="preserve"> </w:t>
                      </w:r>
                      <w:r>
                        <w:rPr>
                          <w:sz w:val="44"/>
                          <w:lang w:val="fr-CA"/>
                        </w:rPr>
                        <w:t>(S</w:t>
                      </w:r>
                      <w:r w:rsidR="00F26080" w:rsidRPr="009353B9">
                        <w:rPr>
                          <w:sz w:val="44"/>
                          <w:lang w:val="fr-CA"/>
                        </w:rPr>
                        <w:t>uite</w:t>
                      </w:r>
                      <w:r>
                        <w:rPr>
                          <w:sz w:val="44"/>
                          <w:lang w:val="fr-CA"/>
                        </w:rPr>
                        <w:t>)</w:t>
                      </w:r>
                    </w:p>
                    <w:p w14:paraId="48FF827B" w14:textId="77777777" w:rsidR="006208BC" w:rsidRPr="00F26080" w:rsidRDefault="006208BC" w:rsidP="006208BC">
                      <w:pPr>
                        <w:pStyle w:val="Corpsdetexte"/>
                        <w:spacing w:after="0"/>
                        <w:rPr>
                          <w:rFonts w:cstheme="minorHAnsi"/>
                          <w:sz w:val="22"/>
                          <w:szCs w:val="21"/>
                          <w:lang w:val="fr-CA"/>
                        </w:rPr>
                      </w:pPr>
                    </w:p>
                    <w:p w14:paraId="0D3D8333" w14:textId="63E2EF60" w:rsidR="00FF5A4C" w:rsidRPr="00F26080" w:rsidRDefault="00FF5A4C" w:rsidP="006B21EB">
                      <w:pPr>
                        <w:pStyle w:val="Corpsdetexte"/>
                        <w:spacing w:after="0"/>
                        <w:jc w:val="both"/>
                        <w:rPr>
                          <w:rFonts w:cstheme="minorHAnsi"/>
                          <w:sz w:val="22"/>
                          <w:szCs w:val="21"/>
                          <w:lang w:val="fr-CA"/>
                        </w:rPr>
                      </w:pPr>
                      <w:r w:rsidRPr="00F26080">
                        <w:rPr>
                          <w:rFonts w:cstheme="minorHAnsi"/>
                          <w:sz w:val="22"/>
                          <w:szCs w:val="21"/>
                          <w:lang w:val="fr-CA"/>
                        </w:rPr>
                        <w:t>Il faut également ajouter que la situation de handicap, compris</w:t>
                      </w:r>
                      <w:r>
                        <w:rPr>
                          <w:rFonts w:cstheme="minorHAnsi"/>
                          <w:sz w:val="22"/>
                          <w:szCs w:val="21"/>
                          <w:lang w:val="fr-CA"/>
                        </w:rPr>
                        <w:t>e</w:t>
                      </w:r>
                      <w:r w:rsidRPr="00F26080">
                        <w:rPr>
                          <w:rFonts w:cstheme="minorHAnsi"/>
                          <w:sz w:val="22"/>
                          <w:szCs w:val="21"/>
                          <w:lang w:val="fr-CA"/>
                        </w:rPr>
                        <w:t xml:space="preserve"> au sens de la Charte, inclu</w:t>
                      </w:r>
                      <w:r>
                        <w:rPr>
                          <w:rFonts w:cstheme="minorHAnsi"/>
                          <w:sz w:val="22"/>
                          <w:szCs w:val="21"/>
                          <w:lang w:val="fr-CA"/>
                        </w:rPr>
                        <w:t>t</w:t>
                      </w:r>
                      <w:r w:rsidRPr="00F26080">
                        <w:rPr>
                          <w:rFonts w:cstheme="minorHAnsi"/>
                          <w:sz w:val="22"/>
                          <w:szCs w:val="21"/>
                          <w:lang w:val="fr-CA"/>
                        </w:rPr>
                        <w:t xml:space="preserve"> autant les handicaps </w:t>
                      </w:r>
                      <w:r w:rsidRPr="00F26080">
                        <w:rPr>
                          <w:color w:val="000000"/>
                          <w:sz w:val="22"/>
                          <w:szCs w:val="21"/>
                          <w:shd w:val="clear" w:color="auto" w:fill="FFFFFF"/>
                          <w:lang w:val="fr-CA"/>
                        </w:rPr>
                        <w:t>temporaire</w:t>
                      </w:r>
                      <w:r>
                        <w:rPr>
                          <w:color w:val="000000"/>
                          <w:sz w:val="22"/>
                          <w:szCs w:val="21"/>
                          <w:shd w:val="clear" w:color="auto" w:fill="FFFFFF"/>
                          <w:lang w:val="fr-CA"/>
                        </w:rPr>
                        <w:t>s</w:t>
                      </w:r>
                      <w:r w:rsidRPr="00F26080">
                        <w:rPr>
                          <w:color w:val="000000"/>
                          <w:sz w:val="22"/>
                          <w:szCs w:val="21"/>
                          <w:shd w:val="clear" w:color="auto" w:fill="FFFFFF"/>
                          <w:lang w:val="fr-CA"/>
                        </w:rPr>
                        <w:t xml:space="preserve"> </w:t>
                      </w:r>
                      <w:r>
                        <w:rPr>
                          <w:color w:val="000000"/>
                          <w:sz w:val="22"/>
                          <w:szCs w:val="21"/>
                          <w:shd w:val="clear" w:color="auto" w:fill="FFFFFF"/>
                          <w:lang w:val="fr-CA"/>
                        </w:rPr>
                        <w:t>que</w:t>
                      </w:r>
                      <w:r w:rsidRPr="00F26080">
                        <w:rPr>
                          <w:color w:val="000000"/>
                          <w:sz w:val="22"/>
                          <w:szCs w:val="21"/>
                          <w:shd w:val="clear" w:color="auto" w:fill="FFFFFF"/>
                          <w:lang w:val="fr-CA"/>
                        </w:rPr>
                        <w:t xml:space="preserve"> permanent</w:t>
                      </w:r>
                      <w:r>
                        <w:rPr>
                          <w:color w:val="000000"/>
                          <w:sz w:val="22"/>
                          <w:szCs w:val="21"/>
                          <w:shd w:val="clear" w:color="auto" w:fill="FFFFFF"/>
                          <w:lang w:val="fr-CA"/>
                        </w:rPr>
                        <w:t>s</w:t>
                      </w:r>
                      <w:r w:rsidRPr="00F26080">
                        <w:rPr>
                          <w:color w:val="000000"/>
                          <w:sz w:val="22"/>
                          <w:szCs w:val="21"/>
                          <w:shd w:val="clear" w:color="auto" w:fill="FFFFFF"/>
                          <w:lang w:val="fr-CA"/>
                        </w:rPr>
                        <w:t>, ainsi que les handicaps de nature intellectuelle, sensorielle, physique, psychique ou sociale. Ainsi,</w:t>
                      </w:r>
                      <w:r w:rsidRPr="00F26080">
                        <w:rPr>
                          <w:rFonts w:cstheme="minorHAnsi"/>
                          <w:sz w:val="22"/>
                          <w:szCs w:val="21"/>
                          <w:lang w:val="fr-CA"/>
                        </w:rPr>
                        <w:t xml:space="preserve"> toute personne </w:t>
                      </w:r>
                      <w:r w:rsidR="00C042D7">
                        <w:rPr>
                          <w:rFonts w:cstheme="minorHAnsi"/>
                          <w:sz w:val="22"/>
                          <w:szCs w:val="21"/>
                          <w:lang w:val="fr-CA"/>
                        </w:rPr>
                        <w:t>vivant une</w:t>
                      </w:r>
                      <w:r w:rsidRPr="00F26080">
                        <w:rPr>
                          <w:rFonts w:cstheme="minorHAnsi"/>
                          <w:sz w:val="22"/>
                          <w:szCs w:val="21"/>
                          <w:lang w:val="fr-CA"/>
                        </w:rPr>
                        <w:t xml:space="preserve"> situation handicapante est couverte par l’article 10 de la Charte.</w:t>
                      </w:r>
                    </w:p>
                    <w:p w14:paraId="0BDEFF31" w14:textId="77777777" w:rsidR="00AF2836" w:rsidRDefault="00AF2836" w:rsidP="006208BC">
                      <w:pPr>
                        <w:autoSpaceDE w:val="0"/>
                        <w:autoSpaceDN w:val="0"/>
                        <w:adjustRightInd w:val="0"/>
                        <w:jc w:val="both"/>
                        <w:rPr>
                          <w:rFonts w:cstheme="minorHAnsi"/>
                          <w:sz w:val="22"/>
                          <w:szCs w:val="22"/>
                          <w:shd w:val="clear" w:color="auto" w:fill="FFFFFF"/>
                          <w:lang w:val="fr-CA"/>
                        </w:rPr>
                      </w:pPr>
                    </w:p>
                    <w:p w14:paraId="04F0AF1B" w14:textId="2AC8B8D2" w:rsidR="00CD2189" w:rsidRPr="00F26080" w:rsidRDefault="00C042D7" w:rsidP="006208BC">
                      <w:pPr>
                        <w:autoSpaceDE w:val="0"/>
                        <w:autoSpaceDN w:val="0"/>
                        <w:adjustRightInd w:val="0"/>
                        <w:jc w:val="both"/>
                        <w:rPr>
                          <w:rFonts w:cstheme="minorHAnsi"/>
                          <w:sz w:val="22"/>
                          <w:szCs w:val="22"/>
                          <w:shd w:val="clear" w:color="auto" w:fill="FFFFFF"/>
                          <w:lang w:val="fr-CA"/>
                        </w:rPr>
                      </w:pPr>
                      <w:r>
                        <w:rPr>
                          <w:rFonts w:cstheme="minorHAnsi"/>
                          <w:sz w:val="22"/>
                          <w:szCs w:val="22"/>
                          <w:lang w:val="fr-CA"/>
                        </w:rPr>
                        <w:t>Il faut savoir que l</w:t>
                      </w:r>
                      <w:r w:rsidR="00142544" w:rsidRPr="00F26080">
                        <w:rPr>
                          <w:rFonts w:cstheme="minorHAnsi"/>
                          <w:sz w:val="22"/>
                          <w:szCs w:val="22"/>
                          <w:lang w:val="fr-CA"/>
                        </w:rPr>
                        <w:t>e principe</w:t>
                      </w:r>
                      <w:r w:rsidR="00CD2189" w:rsidRPr="00F26080">
                        <w:rPr>
                          <w:rFonts w:cstheme="minorHAnsi"/>
                          <w:sz w:val="22"/>
                          <w:szCs w:val="22"/>
                          <w:lang w:val="fr-CA"/>
                        </w:rPr>
                        <w:t xml:space="preserve"> de </w:t>
                      </w:r>
                      <w:r w:rsidR="00CE2758">
                        <w:rPr>
                          <w:rFonts w:cstheme="minorHAnsi"/>
                          <w:sz w:val="22"/>
                          <w:szCs w:val="22"/>
                          <w:lang w:val="fr-CA"/>
                        </w:rPr>
                        <w:t xml:space="preserve">la </w:t>
                      </w:r>
                      <w:r w:rsidR="00CD2189" w:rsidRPr="00F26080">
                        <w:rPr>
                          <w:rFonts w:cstheme="minorHAnsi"/>
                          <w:sz w:val="22"/>
                          <w:szCs w:val="22"/>
                          <w:lang w:val="fr-CA"/>
                        </w:rPr>
                        <w:t>contrainte excessive est la limite de l’obligation d’accommodement</w:t>
                      </w:r>
                      <w:r w:rsidR="00830C46" w:rsidRPr="00F26080">
                        <w:rPr>
                          <w:rFonts w:cstheme="minorHAnsi"/>
                          <w:sz w:val="22"/>
                          <w:szCs w:val="22"/>
                          <w:lang w:val="fr-CA"/>
                        </w:rPr>
                        <w:t>.</w:t>
                      </w:r>
                      <w:r w:rsidR="00CD2189" w:rsidRPr="00F26080">
                        <w:rPr>
                          <w:rFonts w:cstheme="minorHAnsi"/>
                          <w:sz w:val="22"/>
                          <w:szCs w:val="22"/>
                          <w:lang w:val="fr-CA"/>
                        </w:rPr>
                        <w:t xml:space="preserve"> </w:t>
                      </w:r>
                      <w:r w:rsidR="00830C46" w:rsidRPr="00F26080">
                        <w:rPr>
                          <w:rFonts w:cstheme="minorHAnsi"/>
                          <w:sz w:val="22"/>
                          <w:szCs w:val="22"/>
                          <w:lang w:val="fr-CA"/>
                        </w:rPr>
                        <w:t>Autrement dit</w:t>
                      </w:r>
                      <w:r w:rsidR="00CD2189" w:rsidRPr="00F26080">
                        <w:rPr>
                          <w:rFonts w:cstheme="minorHAnsi"/>
                          <w:sz w:val="22"/>
                          <w:szCs w:val="22"/>
                          <w:lang w:val="fr-CA"/>
                        </w:rPr>
                        <w:t xml:space="preserve">, </w:t>
                      </w:r>
                      <w:r w:rsidR="005B4054" w:rsidRPr="00F26080">
                        <w:rPr>
                          <w:rFonts w:cstheme="minorHAnsi"/>
                          <w:sz w:val="22"/>
                          <w:szCs w:val="22"/>
                          <w:lang w:val="fr-CA"/>
                        </w:rPr>
                        <w:t>l</w:t>
                      </w:r>
                      <w:r w:rsidR="00830C46" w:rsidRPr="00F26080">
                        <w:rPr>
                          <w:rFonts w:cstheme="minorHAnsi"/>
                          <w:sz w:val="22"/>
                          <w:szCs w:val="22"/>
                          <w:shd w:val="clear" w:color="auto" w:fill="FFFFFF"/>
                          <w:lang w:val="fr-CA"/>
                        </w:rPr>
                        <w:t>’</w:t>
                      </w:r>
                      <w:r w:rsidR="00CD2189" w:rsidRPr="00F26080">
                        <w:rPr>
                          <w:rFonts w:cstheme="minorHAnsi"/>
                          <w:sz w:val="22"/>
                          <w:szCs w:val="22"/>
                          <w:shd w:val="clear" w:color="auto" w:fill="FFFFFF"/>
                          <w:lang w:val="fr-CA"/>
                        </w:rPr>
                        <w:t xml:space="preserve">obligation d’accommodement </w:t>
                      </w:r>
                      <w:r w:rsidR="005B4054" w:rsidRPr="00F26080">
                        <w:rPr>
                          <w:rFonts w:cstheme="minorHAnsi"/>
                          <w:sz w:val="22"/>
                          <w:szCs w:val="22"/>
                          <w:shd w:val="clear" w:color="auto" w:fill="FFFFFF"/>
                          <w:lang w:val="fr-CA"/>
                        </w:rPr>
                        <w:t>doit être raisonnable et ne peut être exigé</w:t>
                      </w:r>
                      <w:r w:rsidR="00AF0CDB">
                        <w:rPr>
                          <w:rFonts w:cstheme="minorHAnsi"/>
                          <w:sz w:val="22"/>
                          <w:szCs w:val="22"/>
                          <w:shd w:val="clear" w:color="auto" w:fill="FFFFFF"/>
                          <w:lang w:val="fr-CA"/>
                        </w:rPr>
                        <w:t>e</w:t>
                      </w:r>
                      <w:r w:rsidR="005B4054" w:rsidRPr="00F26080">
                        <w:rPr>
                          <w:rFonts w:cstheme="minorHAnsi"/>
                          <w:sz w:val="22"/>
                          <w:szCs w:val="22"/>
                          <w:shd w:val="clear" w:color="auto" w:fill="FFFFFF"/>
                          <w:lang w:val="fr-CA"/>
                        </w:rPr>
                        <w:t xml:space="preserve"> dans un contexte</w:t>
                      </w:r>
                      <w:r w:rsidR="00CD2189" w:rsidRPr="00F26080">
                        <w:rPr>
                          <w:rFonts w:cstheme="minorHAnsi"/>
                          <w:sz w:val="22"/>
                          <w:szCs w:val="22"/>
                          <w:shd w:val="clear" w:color="auto" w:fill="FFFFFF"/>
                          <w:lang w:val="fr-CA"/>
                        </w:rPr>
                        <w:t xml:space="preserve"> de contrainte excessive.</w:t>
                      </w:r>
                      <w:r w:rsidR="005B4054" w:rsidRPr="00F26080">
                        <w:rPr>
                          <w:rFonts w:cstheme="minorHAnsi"/>
                          <w:sz w:val="22"/>
                          <w:szCs w:val="22"/>
                          <w:shd w:val="clear" w:color="auto" w:fill="FFFFFF"/>
                          <w:lang w:val="fr-CA"/>
                        </w:rPr>
                        <w:t xml:space="preserve"> </w:t>
                      </w:r>
                      <w:proofErr w:type="spellStart"/>
                      <w:proofErr w:type="gramStart"/>
                      <w:r w:rsidR="005B4054" w:rsidRPr="00F26080">
                        <w:rPr>
                          <w:rFonts w:cstheme="minorHAnsi"/>
                          <w:sz w:val="22"/>
                          <w:szCs w:val="22"/>
                          <w:shd w:val="clear" w:color="auto" w:fill="FFFFFF"/>
                          <w:lang w:val="fr-CA"/>
                        </w:rPr>
                        <w:t>Un</w:t>
                      </w:r>
                      <w:r w:rsidR="00237290">
                        <w:rPr>
                          <w:rFonts w:cstheme="minorHAnsi"/>
                          <w:sz w:val="22"/>
                          <w:szCs w:val="22"/>
                          <w:shd w:val="clear" w:color="auto" w:fill="FFFFFF"/>
                          <w:lang w:val="fr-CA"/>
                        </w:rPr>
                        <w:t>.e</w:t>
                      </w:r>
                      <w:proofErr w:type="spellEnd"/>
                      <w:proofErr w:type="gramEnd"/>
                      <w:r w:rsidR="005B4054" w:rsidRPr="00F26080">
                        <w:rPr>
                          <w:rFonts w:cstheme="minorHAnsi"/>
                          <w:sz w:val="22"/>
                          <w:szCs w:val="22"/>
                          <w:shd w:val="clear" w:color="auto" w:fill="FFFFFF"/>
                          <w:lang w:val="fr-CA"/>
                        </w:rPr>
                        <w:t xml:space="preserve"> </w:t>
                      </w:r>
                      <w:proofErr w:type="spellStart"/>
                      <w:r w:rsidR="005B4054" w:rsidRPr="00F26080">
                        <w:rPr>
                          <w:rFonts w:cstheme="minorHAnsi"/>
                          <w:sz w:val="22"/>
                          <w:szCs w:val="22"/>
                          <w:shd w:val="clear" w:color="auto" w:fill="FFFFFF"/>
                          <w:lang w:val="fr-CA"/>
                        </w:rPr>
                        <w:t>employeur</w:t>
                      </w:r>
                      <w:r w:rsidR="00237290">
                        <w:rPr>
                          <w:rFonts w:cstheme="minorHAnsi"/>
                          <w:sz w:val="22"/>
                          <w:szCs w:val="22"/>
                          <w:shd w:val="clear" w:color="auto" w:fill="FFFFFF"/>
                          <w:lang w:val="fr-CA"/>
                        </w:rPr>
                        <w:t>.</w:t>
                      </w:r>
                      <w:r w:rsidR="00346E2A">
                        <w:rPr>
                          <w:rFonts w:cstheme="minorHAnsi"/>
                          <w:sz w:val="22"/>
                          <w:szCs w:val="22"/>
                          <w:shd w:val="clear" w:color="auto" w:fill="FFFFFF"/>
                          <w:lang w:val="fr-CA"/>
                        </w:rPr>
                        <w:t>euse</w:t>
                      </w:r>
                      <w:proofErr w:type="spellEnd"/>
                      <w:r w:rsidR="005B4054" w:rsidRPr="00F26080">
                        <w:rPr>
                          <w:rFonts w:cstheme="minorHAnsi"/>
                          <w:sz w:val="22"/>
                          <w:szCs w:val="22"/>
                          <w:shd w:val="clear" w:color="auto" w:fill="FFFFFF"/>
                          <w:lang w:val="fr-CA"/>
                        </w:rPr>
                        <w:t xml:space="preserve"> peut refuser une </w:t>
                      </w:r>
                      <w:r w:rsidR="00C54F13">
                        <w:rPr>
                          <w:rFonts w:cstheme="minorHAnsi"/>
                          <w:sz w:val="22"/>
                          <w:szCs w:val="22"/>
                          <w:shd w:val="clear" w:color="auto" w:fill="FFFFFF"/>
                          <w:lang w:val="fr-CA"/>
                        </w:rPr>
                        <w:t>requête</w:t>
                      </w:r>
                      <w:r w:rsidR="005B4054" w:rsidRPr="00F26080">
                        <w:rPr>
                          <w:rFonts w:cstheme="minorHAnsi"/>
                          <w:sz w:val="22"/>
                          <w:szCs w:val="22"/>
                          <w:shd w:val="clear" w:color="auto" w:fill="FFFFFF"/>
                          <w:lang w:val="fr-CA"/>
                        </w:rPr>
                        <w:t xml:space="preserve"> d’accommodement si l’accommodement demandé a des conséquences importantes sur l’</w:t>
                      </w:r>
                      <w:r w:rsidR="00F637D7">
                        <w:rPr>
                          <w:rFonts w:cstheme="minorHAnsi"/>
                          <w:sz w:val="22"/>
                          <w:szCs w:val="22"/>
                          <w:shd w:val="clear" w:color="auto" w:fill="FFFFFF"/>
                          <w:lang w:val="fr-CA"/>
                        </w:rPr>
                        <w:t>organisation</w:t>
                      </w:r>
                      <w:r w:rsidR="005B4054" w:rsidRPr="00F26080">
                        <w:rPr>
                          <w:rFonts w:cstheme="minorHAnsi"/>
                          <w:sz w:val="22"/>
                          <w:szCs w:val="22"/>
                          <w:shd w:val="clear" w:color="auto" w:fill="FFFFFF"/>
                          <w:lang w:val="fr-CA"/>
                        </w:rPr>
                        <w:t xml:space="preserve">. </w:t>
                      </w:r>
                      <w:r w:rsidR="00CD2189" w:rsidRPr="00F26080">
                        <w:rPr>
                          <w:rFonts w:cstheme="minorHAnsi"/>
                          <w:sz w:val="22"/>
                          <w:szCs w:val="22"/>
                          <w:shd w:val="clear" w:color="auto" w:fill="FFFFFF"/>
                          <w:lang w:val="fr-CA"/>
                        </w:rPr>
                        <w:t xml:space="preserve"> La contrainte </w:t>
                      </w:r>
                      <w:r w:rsidR="005B4054" w:rsidRPr="00F26080">
                        <w:rPr>
                          <w:rFonts w:cstheme="minorHAnsi"/>
                          <w:sz w:val="22"/>
                          <w:szCs w:val="22"/>
                          <w:shd w:val="clear" w:color="auto" w:fill="FFFFFF"/>
                          <w:lang w:val="fr-CA"/>
                        </w:rPr>
                        <w:t>est</w:t>
                      </w:r>
                      <w:r w:rsidR="00CD2189" w:rsidRPr="00F26080">
                        <w:rPr>
                          <w:rFonts w:cstheme="minorHAnsi"/>
                          <w:sz w:val="22"/>
                          <w:szCs w:val="22"/>
                          <w:shd w:val="clear" w:color="auto" w:fill="FFFFFF"/>
                          <w:lang w:val="fr-CA"/>
                        </w:rPr>
                        <w:t xml:space="preserve"> </w:t>
                      </w:r>
                      <w:r w:rsidR="005B4054" w:rsidRPr="00F26080">
                        <w:rPr>
                          <w:rFonts w:cstheme="minorHAnsi"/>
                          <w:sz w:val="22"/>
                          <w:szCs w:val="22"/>
                          <w:shd w:val="clear" w:color="auto" w:fill="FFFFFF"/>
                          <w:lang w:val="fr-CA"/>
                        </w:rPr>
                        <w:t>jugée</w:t>
                      </w:r>
                      <w:r w:rsidR="00CD2189" w:rsidRPr="00F26080">
                        <w:rPr>
                          <w:rFonts w:cstheme="minorHAnsi"/>
                          <w:sz w:val="22"/>
                          <w:szCs w:val="22"/>
                          <w:shd w:val="clear" w:color="auto" w:fill="FFFFFF"/>
                          <w:lang w:val="fr-CA"/>
                        </w:rPr>
                        <w:t xml:space="preserve"> excessive </w:t>
                      </w:r>
                      <w:r w:rsidR="005B4054" w:rsidRPr="00F26080">
                        <w:rPr>
                          <w:rFonts w:cstheme="minorHAnsi"/>
                          <w:sz w:val="22"/>
                          <w:szCs w:val="22"/>
                          <w:shd w:val="clear" w:color="auto" w:fill="FFFFFF"/>
                          <w:lang w:val="fr-CA"/>
                        </w:rPr>
                        <w:t>lorsque</w:t>
                      </w:r>
                      <w:r w:rsidR="00CD2189" w:rsidRPr="00F26080">
                        <w:rPr>
                          <w:rFonts w:cstheme="minorHAnsi"/>
                          <w:sz w:val="22"/>
                          <w:szCs w:val="22"/>
                          <w:shd w:val="clear" w:color="auto" w:fill="FFFFFF"/>
                          <w:lang w:val="fr-CA"/>
                        </w:rPr>
                        <w:t xml:space="preserve"> l’accommodement </w:t>
                      </w:r>
                      <w:r w:rsidR="005B4054" w:rsidRPr="00F26080">
                        <w:rPr>
                          <w:rFonts w:cstheme="minorHAnsi"/>
                          <w:sz w:val="22"/>
                          <w:szCs w:val="22"/>
                          <w:shd w:val="clear" w:color="auto" w:fill="FFFFFF"/>
                          <w:lang w:val="fr-CA"/>
                        </w:rPr>
                        <w:t>entra</w:t>
                      </w:r>
                      <w:r w:rsidR="00AF0CDB">
                        <w:rPr>
                          <w:rFonts w:cstheme="minorHAnsi"/>
                          <w:sz w:val="22"/>
                          <w:szCs w:val="22"/>
                          <w:shd w:val="clear" w:color="auto" w:fill="FFFFFF"/>
                          <w:lang w:val="fr-CA"/>
                        </w:rPr>
                        <w:t>i</w:t>
                      </w:r>
                      <w:r w:rsidR="005B4054" w:rsidRPr="00F26080">
                        <w:rPr>
                          <w:rFonts w:cstheme="minorHAnsi"/>
                          <w:sz w:val="22"/>
                          <w:szCs w:val="22"/>
                          <w:shd w:val="clear" w:color="auto" w:fill="FFFFFF"/>
                          <w:lang w:val="fr-CA"/>
                        </w:rPr>
                        <w:t>ne</w:t>
                      </w:r>
                      <w:r w:rsidR="00F05486" w:rsidRPr="00F26080">
                        <w:rPr>
                          <w:rFonts w:cstheme="minorHAnsi"/>
                          <w:sz w:val="22"/>
                          <w:szCs w:val="22"/>
                          <w:shd w:val="clear" w:color="auto" w:fill="FFFFFF"/>
                          <w:lang w:val="fr-CA"/>
                        </w:rPr>
                        <w:t xml:space="preserve"> </w:t>
                      </w:r>
                      <w:r w:rsidR="00F05486" w:rsidRPr="00F26080">
                        <w:rPr>
                          <w:rFonts w:cstheme="minorHAnsi"/>
                          <w:sz w:val="22"/>
                          <w:szCs w:val="22"/>
                          <w:lang w:val="fr-CA"/>
                        </w:rPr>
                        <w:t>(Commission des droits de la personne et des droits de la jeunesse</w:t>
                      </w:r>
                      <w:r w:rsidR="00D837B6">
                        <w:rPr>
                          <w:rFonts w:cstheme="minorHAnsi"/>
                          <w:sz w:val="22"/>
                          <w:szCs w:val="22"/>
                          <w:lang w:val="fr-CA"/>
                        </w:rPr>
                        <w:t xml:space="preserve">, </w:t>
                      </w:r>
                      <w:r w:rsidR="009948C3" w:rsidRPr="009948C3">
                        <w:rPr>
                          <w:rFonts w:cstheme="minorHAnsi"/>
                          <w:sz w:val="22"/>
                          <w:szCs w:val="22"/>
                          <w:lang w:val="fr-CA"/>
                        </w:rPr>
                        <w:t>s.d.</w:t>
                      </w:r>
                      <w:r w:rsidR="00F05486" w:rsidRPr="009948C3">
                        <w:rPr>
                          <w:rFonts w:cstheme="minorHAnsi"/>
                          <w:sz w:val="22"/>
                          <w:szCs w:val="22"/>
                          <w:lang w:val="fr-CA"/>
                        </w:rPr>
                        <w:t>)</w:t>
                      </w:r>
                      <w:r w:rsidR="00CD2189" w:rsidRPr="00F26080">
                        <w:rPr>
                          <w:rFonts w:cstheme="minorHAnsi"/>
                          <w:sz w:val="22"/>
                          <w:szCs w:val="22"/>
                          <w:shd w:val="clear" w:color="auto" w:fill="FFFFFF"/>
                          <w:lang w:val="fr-CA"/>
                        </w:rPr>
                        <w:t> :</w:t>
                      </w:r>
                    </w:p>
                    <w:p w14:paraId="207A4A0B" w14:textId="77777777" w:rsidR="00CD2189" w:rsidRPr="00F26080" w:rsidRDefault="00CD2189" w:rsidP="006208BC">
                      <w:pPr>
                        <w:pStyle w:val="Paragraphedeliste"/>
                        <w:numPr>
                          <w:ilvl w:val="0"/>
                          <w:numId w:val="6"/>
                        </w:numPr>
                        <w:autoSpaceDE w:val="0"/>
                        <w:autoSpaceDN w:val="0"/>
                        <w:adjustRightInd w:val="0"/>
                        <w:jc w:val="both"/>
                        <w:rPr>
                          <w:rFonts w:cstheme="minorHAnsi"/>
                          <w:sz w:val="22"/>
                          <w:szCs w:val="22"/>
                          <w:shd w:val="clear" w:color="auto" w:fill="FFFFFF"/>
                          <w:lang w:val="fr-CA"/>
                        </w:rPr>
                      </w:pPr>
                      <w:r w:rsidRPr="00F26080">
                        <w:rPr>
                          <w:rFonts w:cstheme="minorHAnsi"/>
                          <w:sz w:val="22"/>
                          <w:szCs w:val="22"/>
                          <w:shd w:val="clear" w:color="auto" w:fill="FFFFFF"/>
                          <w:lang w:val="fr-CA"/>
                        </w:rPr>
                        <w:t>Une dépense difficile à absorber pour une entreprise;</w:t>
                      </w:r>
                    </w:p>
                    <w:p w14:paraId="0E775A6C" w14:textId="77777777" w:rsidR="00CD2189" w:rsidRPr="00F26080" w:rsidRDefault="00CD2189" w:rsidP="006208BC">
                      <w:pPr>
                        <w:pStyle w:val="Paragraphedeliste"/>
                        <w:numPr>
                          <w:ilvl w:val="0"/>
                          <w:numId w:val="6"/>
                        </w:numPr>
                        <w:autoSpaceDE w:val="0"/>
                        <w:autoSpaceDN w:val="0"/>
                        <w:adjustRightInd w:val="0"/>
                        <w:jc w:val="both"/>
                        <w:rPr>
                          <w:rFonts w:cstheme="minorHAnsi"/>
                          <w:sz w:val="22"/>
                          <w:szCs w:val="22"/>
                          <w:shd w:val="clear" w:color="auto" w:fill="FFFFFF"/>
                          <w:lang w:val="fr-CA"/>
                        </w:rPr>
                      </w:pPr>
                      <w:r w:rsidRPr="00F26080">
                        <w:rPr>
                          <w:rFonts w:cstheme="minorHAnsi"/>
                          <w:sz w:val="22"/>
                          <w:szCs w:val="22"/>
                          <w:shd w:val="clear" w:color="auto" w:fill="FFFFFF"/>
                          <w:lang w:val="fr-CA"/>
                        </w:rPr>
                        <w:t>Une entrave indue au bon fonctionnement d’une organisation;</w:t>
                      </w:r>
                    </w:p>
                    <w:p w14:paraId="13D48D38" w14:textId="77777777" w:rsidR="00CD2189" w:rsidRPr="00FF5A4C" w:rsidRDefault="00CD2189" w:rsidP="00FF5A4C">
                      <w:pPr>
                        <w:pStyle w:val="Paragraphedeliste"/>
                        <w:numPr>
                          <w:ilvl w:val="0"/>
                          <w:numId w:val="6"/>
                        </w:numPr>
                        <w:autoSpaceDE w:val="0"/>
                        <w:autoSpaceDN w:val="0"/>
                        <w:adjustRightInd w:val="0"/>
                        <w:jc w:val="both"/>
                        <w:rPr>
                          <w:rFonts w:cstheme="minorHAnsi"/>
                          <w:sz w:val="22"/>
                          <w:szCs w:val="22"/>
                          <w:shd w:val="clear" w:color="auto" w:fill="FFFFFF"/>
                          <w:lang w:val="fr-CA"/>
                        </w:rPr>
                      </w:pPr>
                      <w:r w:rsidRPr="00F26080">
                        <w:rPr>
                          <w:rFonts w:cstheme="minorHAnsi"/>
                          <w:sz w:val="22"/>
                          <w:szCs w:val="22"/>
                          <w:shd w:val="clear" w:color="auto" w:fill="FFFFFF"/>
                          <w:lang w:val="fr-CA"/>
                        </w:rPr>
                        <w:t>Une atteinte importante à la sécurité ou aux droits d’autrui.</w:t>
                      </w:r>
                    </w:p>
                  </w:txbxContent>
                </v:textbox>
                <w10:wrap anchorx="margin" anchory="page"/>
              </v:shape>
            </w:pict>
          </mc:Fallback>
        </mc:AlternateContent>
      </w:r>
    </w:p>
    <w:p w14:paraId="533ECB20" w14:textId="77777777" w:rsidR="001E75CA" w:rsidRDefault="00FF5A4C">
      <w:r>
        <w:rPr>
          <w:noProof/>
          <w:lang w:val="fr-CA" w:eastAsia="fr-CA" w:bidi="ar-SA"/>
        </w:rPr>
        <w:drawing>
          <wp:anchor distT="0" distB="0" distL="114300" distR="114300" simplePos="0" relativeHeight="251732992" behindDoc="1" locked="0" layoutInCell="1" allowOverlap="1" wp14:anchorId="00ABA9C0" wp14:editId="5A352C9C">
            <wp:simplePos x="0" y="0"/>
            <wp:positionH relativeFrom="column">
              <wp:posOffset>257810</wp:posOffset>
            </wp:positionH>
            <wp:positionV relativeFrom="paragraph">
              <wp:posOffset>152075</wp:posOffset>
            </wp:positionV>
            <wp:extent cx="1089025" cy="1089025"/>
            <wp:effectExtent l="0" t="0" r="0" b="0"/>
            <wp:wrapTight wrapText="bothSides">
              <wp:wrapPolygon edited="0">
                <wp:start x="9824" y="756"/>
                <wp:lineTo x="3023" y="3778"/>
                <wp:lineTo x="2267" y="4534"/>
                <wp:lineTo x="1134" y="13602"/>
                <wp:lineTo x="4534" y="19648"/>
                <wp:lineTo x="4534" y="20403"/>
                <wp:lineTo x="16625" y="20403"/>
                <wp:lineTo x="20026" y="13602"/>
                <wp:lineTo x="19270" y="5290"/>
                <wp:lineTo x="17759" y="3778"/>
                <wp:lineTo x="11335" y="756"/>
                <wp:lineTo x="9824" y="756"/>
              </wp:wrapPolygon>
            </wp:wrapTight>
            <wp:docPr id="29" name="Graphiqu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alesofJustice.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089025" cy="1089025"/>
                    </a:xfrm>
                    <a:prstGeom prst="rect">
                      <a:avLst/>
                    </a:prstGeom>
                  </pic:spPr>
                </pic:pic>
              </a:graphicData>
            </a:graphic>
            <wp14:sizeRelH relativeFrom="margin">
              <wp14:pctWidth>0</wp14:pctWidth>
            </wp14:sizeRelH>
            <wp14:sizeRelV relativeFrom="margin">
              <wp14:pctHeight>0</wp14:pctHeight>
            </wp14:sizeRelV>
          </wp:anchor>
        </w:drawing>
      </w:r>
    </w:p>
    <w:p w14:paraId="2B036FA1" w14:textId="35A99526" w:rsidR="001E75CA" w:rsidRDefault="001E75CA"/>
    <w:p w14:paraId="3DDE47A2" w14:textId="77777777" w:rsidR="001E75CA" w:rsidRDefault="001E75CA"/>
    <w:p w14:paraId="136EEB05" w14:textId="77777777" w:rsidR="001E75CA" w:rsidRDefault="001E75CA"/>
    <w:p w14:paraId="213AD824" w14:textId="77777777" w:rsidR="001E75CA" w:rsidRDefault="001E75CA"/>
    <w:p w14:paraId="69828ED4" w14:textId="77777777" w:rsidR="001E75CA" w:rsidRDefault="001E75CA"/>
    <w:p w14:paraId="50AE4C3B" w14:textId="77777777" w:rsidR="001E75CA" w:rsidRDefault="001E75CA"/>
    <w:p w14:paraId="49AF5EE1" w14:textId="77777777" w:rsidR="001E75CA" w:rsidRDefault="00FF5A4C">
      <w:r>
        <w:rPr>
          <w:noProof/>
          <w:lang w:val="fr-CA" w:eastAsia="fr-CA" w:bidi="ar-SA"/>
        </w:rPr>
        <mc:AlternateContent>
          <mc:Choice Requires="wpg">
            <w:drawing>
              <wp:anchor distT="0" distB="0" distL="114300" distR="114300" simplePos="0" relativeHeight="251708416" behindDoc="0" locked="0" layoutInCell="1" allowOverlap="1" wp14:anchorId="3CFCE11F" wp14:editId="4C553A01">
                <wp:simplePos x="0" y="0"/>
                <wp:positionH relativeFrom="page">
                  <wp:posOffset>570230</wp:posOffset>
                </wp:positionH>
                <wp:positionV relativeFrom="page">
                  <wp:posOffset>2479675</wp:posOffset>
                </wp:positionV>
                <wp:extent cx="1371600" cy="1901190"/>
                <wp:effectExtent l="0" t="0" r="19050" b="3810"/>
                <wp:wrapNone/>
                <wp:docPr id="110"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901190"/>
                          <a:chOff x="1152" y="7425"/>
                          <a:chExt cx="2160" cy="2908"/>
                        </a:xfrm>
                      </wpg:grpSpPr>
                      <wps:wsp>
                        <wps:cNvPr id="111" name="Line 268"/>
                        <wps:cNvCnPr>
                          <a:cxnSpLocks noChangeShapeType="1"/>
                        </wps:cNvCnPr>
                        <wps:spPr bwMode="auto">
                          <a:xfrm>
                            <a:off x="1152" y="742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Text Box 269"/>
                        <wps:cNvSpPr txBox="1">
                          <a:spLocks noChangeArrowheads="1"/>
                        </wps:cNvSpPr>
                        <wps:spPr bwMode="auto">
                          <a:xfrm>
                            <a:off x="1152" y="7761"/>
                            <a:ext cx="2160"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2D062" w14:textId="77777777" w:rsidR="0036203F" w:rsidRPr="005C325E" w:rsidRDefault="00D11F0A" w:rsidP="00D11F0A">
                              <w:pPr>
                                <w:pStyle w:val="QuoteText"/>
                                <w:jc w:val="center"/>
                                <w:rPr>
                                  <w:i w:val="0"/>
                                  <w:color w:val="auto"/>
                                  <w:sz w:val="16"/>
                                  <w:lang w:val="fr-FR"/>
                                </w:rPr>
                              </w:pPr>
                              <w:r w:rsidRPr="005C325E">
                                <w:rPr>
                                  <w:i w:val="0"/>
                                  <w:color w:val="000000"/>
                                  <w:sz w:val="16"/>
                                  <w:lang w:val="fr-CA" w:eastAsia="fr-CA"/>
                                </w:rPr>
                                <w:t>En bref, notre cadre légal permet à quiconque vivant un handicap de demander un accommodement afin d'avoir accès de façon égalitaire et juste aux mêmes conditions que tout le monde</w:t>
                              </w:r>
                              <w:r w:rsidR="0036203F" w:rsidRPr="005C325E">
                                <w:rPr>
                                  <w:i w:val="0"/>
                                  <w:color w:val="auto"/>
                                  <w:sz w:val="16"/>
                                  <w:lang w:val="fr-FR"/>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CE11F" id="Group 267" o:spid="_x0000_s1036" style="position:absolute;margin-left:44.9pt;margin-top:195.25pt;width:108pt;height:149.7pt;z-index:251708416;mso-position-horizontal-relative:page;mso-position-vertical-relative:page" coordorigin="1152,7425" coordsize="2160,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oNlQMAALUJAAAOAAAAZHJzL2Uyb0RvYy54bWzMVm1vnDgQ/l7p/oPl7wRM2RdQSJXsS1Qp&#10;dxepuR/gBfOiA5va3kAa3X+/sQ0km7Zqm0pVV9pdm7GHmWeeZ+zzd0PboHsmVS14islZgBHjmchr&#10;Xqb4n7u9t8ZIacpz2gjOUvzAFH538ceb875LWCgq0eRMInDCVdJ3Ka607hLfV1nFWqrORMc4GAsh&#10;W6phKks/l7QH723jh0Gw9Hsh806KjCkFT7fOiC+s/6Jgmf67KBTTqEkxxKbtr7S/B/PrX5zTpJS0&#10;q+psDIO+IoqW1hxeOrvaUk3RUdafuWrrTAolCn2WidYXRVFnzOYA2ZDgRTbXUhw7m0uZ9GU3wwTQ&#10;vsDp1W6zv+5vJapzqB0BfDhtoUj2vShcrgw8fVcmsOpadh+6W+lyhOGNyP5VYPZf2s28dIvRof9T&#10;5OCQHrWw8AyFbI0LSBwNtgoPcxXYoFEGD8nbFVkGEEwGNhIHBL6uTlkFxTT7CFmEGIF5FYWLybYb&#10;94ew220O42BtrD5N3IttsGNwJjPgnHqCVf0crB8q2jFbLWUAm2ElE6w3NWeAqg3JvBsWbbiDNBv4&#10;CCniYlNRXjLr7u6hA/iITeJki5koqMc3If4CVBPQT0BZfGeUaNJJpa+ZaJEZpLiBwG356P2N0g7Q&#10;aYmpJhf7umngOU0ajvoUxwsoi5kq0dS5MdqJLA+bRqJ7asRoP2N1TpYB6XlunVWM5rtxrGnduDHE&#10;2XDjD/KAcMaRU9tjHMS79W4deVG43HlRsN16l/tN5C33ZLXYvt1uNlvynwmNRElV5znjJrpJ+ST6&#10;PgqMPchpdtb+DIN/6t0SEIKd/m3QQEVXQcfDg8gfbqWB1jwHVv4yeoKQnOrvDC+uxAAUjU1dRr4Z&#10;1SM9gMEQ0dbRiX9m6qWUoje1AgGdUNU1jCnRH6Dqamn92BLbnvBE1XCxCkfWTM1kouLIVglN/7vZ&#10;avJ5VrfflFkn+lDPZbS3n89l9FUKOkzt0fQYkzAKrsLY2y/XKy/aRwsvXgVrLyDxVbwMojja7k/F&#10;YluYO62B468Vy0+3iLbWcGto6jbF67mP0ORr/WLWugl/UuH0/yU16uEw2ENxPAFV4vSJpIB2CKcL&#10;3HhgUAn5CaMebg8pVh+PVDKMmvccZABL9DSQ0+AwDSjPYGuKNUZuuNHuSnLsZF1W4NkJjYtLODiL&#10;2rZcIyMXxfMmYU80uBvYbMZ7jLl8PJ/b9U+3rYv/AQAA//8DAFBLAwQUAAYACAAAACEAygImDuEA&#10;AAAKAQAADwAAAGRycy9kb3ducmV2LnhtbEyPwWrDMBBE74X8g9hAb43kGgfbtRxCaHsKhSaF0tvG&#10;2tgmlmQsxXb+vuqpOe7sMPOm2My6YyMNrrVGQrQSwMhUVrWmlvB1fHtKgTmPRmFnDUm4kYNNuXgo&#10;MFd2Mp80HnzNQohxOUpovO9zzl3VkEa3sj2Z8DvbQaMP51BzNeAUwnXHn4VYc42tCQ0N9rRrqLoc&#10;rlrC+4TTNo5ex/3lvLv9HJOP731EUj4u5+0LME+z/zfDH35AhzIwnezVKMc6CWkWyL2EOBMJsGCI&#10;RRKUk4R1mmXAy4LfTyh/AQAA//8DAFBLAQItABQABgAIAAAAIQC2gziS/gAAAOEBAAATAAAAAAAA&#10;AAAAAAAAAAAAAABbQ29udGVudF9UeXBlc10ueG1sUEsBAi0AFAAGAAgAAAAhADj9If/WAAAAlAEA&#10;AAsAAAAAAAAAAAAAAAAALwEAAF9yZWxzLy5yZWxzUEsBAi0AFAAGAAgAAAAhAC6jug2VAwAAtQkA&#10;AA4AAAAAAAAAAAAAAAAALgIAAGRycy9lMm9Eb2MueG1sUEsBAi0AFAAGAAgAAAAhAMoCJg7hAAAA&#10;CgEAAA8AAAAAAAAAAAAAAAAA7wUAAGRycy9kb3ducmV2LnhtbFBLBQYAAAAABAAEAPMAAAD9BgAA&#10;AAA=&#10;">
                <v:line id="Line 268" o:spid="_x0000_s1037" style="position:absolute;visibility:visible;mso-wrap-style:square" from="1152,7425" to="3312,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shape id="Text Box 269" o:spid="_x0000_s1038" type="#_x0000_t202" style="position:absolute;left:1152;top:7761;width:2160;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43A2D062" w14:textId="77777777" w:rsidR="0036203F" w:rsidRPr="005C325E" w:rsidRDefault="00D11F0A" w:rsidP="00D11F0A">
                        <w:pPr>
                          <w:pStyle w:val="QuoteText"/>
                          <w:jc w:val="center"/>
                          <w:rPr>
                            <w:i w:val="0"/>
                            <w:color w:val="auto"/>
                            <w:sz w:val="16"/>
                            <w:lang w:val="fr-FR"/>
                          </w:rPr>
                        </w:pPr>
                        <w:r w:rsidRPr="005C325E">
                          <w:rPr>
                            <w:i w:val="0"/>
                            <w:color w:val="000000"/>
                            <w:sz w:val="16"/>
                            <w:lang w:val="fr-CA" w:eastAsia="fr-CA"/>
                          </w:rPr>
                          <w:t>En bref, notre cadre légal permet à quiconque vivant un handicap de demander un accommodement afin d'avoir accès de façon égalitaire et juste aux mêmes conditions que tout le monde</w:t>
                        </w:r>
                        <w:r w:rsidR="0036203F" w:rsidRPr="005C325E">
                          <w:rPr>
                            <w:i w:val="0"/>
                            <w:color w:val="auto"/>
                            <w:sz w:val="16"/>
                            <w:lang w:val="fr-FR"/>
                          </w:rPr>
                          <w:t>.</w:t>
                        </w:r>
                      </w:p>
                    </w:txbxContent>
                  </v:textbox>
                </v:shape>
                <w10:wrap anchorx="page" anchory="page"/>
              </v:group>
            </w:pict>
          </mc:Fallback>
        </mc:AlternateContent>
      </w:r>
    </w:p>
    <w:p w14:paraId="67D7C9B5" w14:textId="77777777" w:rsidR="001E75CA" w:rsidRDefault="001E75CA"/>
    <w:p w14:paraId="5C621B24" w14:textId="77777777" w:rsidR="001E75CA" w:rsidRDefault="001E75CA"/>
    <w:p w14:paraId="3AB80D9E" w14:textId="35ED064C" w:rsidR="001E75CA" w:rsidRDefault="005C325E">
      <w:r>
        <w:rPr>
          <w:noProof/>
          <w:lang w:val="fr-CA" w:eastAsia="fr-CA" w:bidi="ar-SA"/>
        </w:rPr>
        <mc:AlternateContent>
          <mc:Choice Requires="wps">
            <w:drawing>
              <wp:anchor distT="0" distB="0" distL="114300" distR="114300" simplePos="0" relativeHeight="251722752" behindDoc="0" locked="0" layoutInCell="1" allowOverlap="1" wp14:anchorId="4FE0F281" wp14:editId="45CBA65A">
                <wp:simplePos x="0" y="0"/>
                <wp:positionH relativeFrom="column">
                  <wp:posOffset>4646930</wp:posOffset>
                </wp:positionH>
                <wp:positionV relativeFrom="paragraph">
                  <wp:posOffset>5758180</wp:posOffset>
                </wp:positionV>
                <wp:extent cx="1955165" cy="6985"/>
                <wp:effectExtent l="0" t="0" r="26035" b="31115"/>
                <wp:wrapNone/>
                <wp:docPr id="3" name="Connecteur droi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955165"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22D1AA" id="Connecteur droit 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9pt,453.4pt" to="519.85pt,4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K/DgIAAHcEAAAOAAAAZHJzL2Uyb0RvYy54bWysVNuO0zAQfUfiHyy/t2l62zRqutq2LC8I&#10;Ki4f4HXGrUV8ke3tRYh/Z+w0KQKEVoiHOr7MmTlnjt3l/Vk15AjOS6Mrmg9HlIDmppZ6X9Evnx8H&#10;BSU+MF2zxmio6AU8vV+9frU82RLG5mCaGhzBJNqXJ1vRQwi2zDLPD6CYHxoLGg+FcYoFXLp9Vjt2&#10;wuyqycaj0Tw7GVdbZzh4j7vb9pCuUn4hgIcPQngIpKkocgtpdGl8imO2WrJy75g9SH6lwf6BhWJS&#10;Y9E+1ZYFRp6d/C2VktwZb0QYcqMyI4TkkDSgmnz0i5pPB2YhacHmeNu3yf+/tPz9ceeIrCs6oUQz&#10;hRZtjNbYN3h2pHZGBjJJyuAc3vkQNeKs1fZtkxeT7d3jfLCeLorBdLKeDBbTYj3I78bFejZ+eJi/&#10;mX6P6Bp4iT/jWJBH6BqNOy9TcvU89uguu+Wh5MjQ1zy6mCVe3TcxzU7Wl0lgvA5putE7h8Fx5e3O&#10;RTVn4VT8ohfknC7Gpb8YUSnHzXwxm+XzGSUcz+aLYnat2GGt8+EtGEXipKKN1NE2VrIjEmnJdSHI&#10;8FY9zcKlgRjc6I8g0IpYL6HTI4BN41qZ9ddOaIqMECGbpgeN/g66xkYYpIfxUmAfnSoaHXqgktq4&#10;P1UN546qaOM71a3WKPvJ1JfkRWoH3u5k3fUlxufz8zrBb/8Xqx8AAAD//wMAUEsDBBQABgAIAAAA&#10;IQC/jwYP4AAAAAwBAAAPAAAAZHJzL2Rvd25yZXYueG1sTI/NTsMwEITvSLyDtUjcqN1WSkiIU1WV&#10;EOKCaAp3N946Af9EtpOGt8c5wW13djTzbbWbjSYT+tA7y2G9YkDQtk72VnH4OD0/PAIJUVgptLPI&#10;4QcD7Orbm0qU0l3tEacmKpJCbCgFhy7GoaQ0tB0aEVZuQJtuF+eNiGn1ikovrincaLphLKNG9DY1&#10;dGLAQ4ftdzMaDvrVT5/qoPZhfDlmzdf7ZfN2mji/v5v3T0AizvHPDAt+Qoc6MZ3daGUgmkO+XSf0&#10;yKFgWRoWB9sWOZDzIuUF0Lqi/5+ofwEAAP//AwBQSwECLQAUAAYACAAAACEAtoM4kv4AAADhAQAA&#10;EwAAAAAAAAAAAAAAAAAAAAAAW0NvbnRlbnRfVHlwZXNdLnhtbFBLAQItABQABgAIAAAAIQA4/SH/&#10;1gAAAJQBAAALAAAAAAAAAAAAAAAAAC8BAABfcmVscy8ucmVsc1BLAQItABQABgAIAAAAIQDhVMK/&#10;DgIAAHcEAAAOAAAAAAAAAAAAAAAAAC4CAABkcnMvZTJvRG9jLnhtbFBLAQItABQABgAIAAAAIQC/&#10;jwYP4AAAAAwBAAAPAAAAAAAAAAAAAAAAAGgEAABkcnMvZG93bnJldi54bWxQSwUGAAAAAAQABADz&#10;AAAAdQUAAAAA&#10;" strokecolor="black [3200]" strokeweight=".5pt">
                <v:stroke joinstyle="miter"/>
              </v:line>
            </w:pict>
          </mc:Fallback>
        </mc:AlternateContent>
      </w:r>
      <w:r>
        <w:rPr>
          <w:noProof/>
          <w:lang w:val="fr-CA" w:eastAsia="fr-CA" w:bidi="ar-SA"/>
        </w:rPr>
        <mc:AlternateContent>
          <mc:Choice Requires="wpg">
            <w:drawing>
              <wp:anchor distT="0" distB="0" distL="114300" distR="114300" simplePos="0" relativeHeight="251627520" behindDoc="0" locked="0" layoutInCell="1" allowOverlap="1" wp14:anchorId="172DA975" wp14:editId="61174F46">
                <wp:simplePos x="0" y="0"/>
                <wp:positionH relativeFrom="page">
                  <wp:posOffset>5085715</wp:posOffset>
                </wp:positionH>
                <wp:positionV relativeFrom="margin">
                  <wp:posOffset>5221605</wp:posOffset>
                </wp:positionV>
                <wp:extent cx="1958340" cy="3044825"/>
                <wp:effectExtent l="0" t="0" r="22860" b="3175"/>
                <wp:wrapNone/>
                <wp:docPr id="9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8340" cy="3044825"/>
                          <a:chOff x="1152" y="7425"/>
                          <a:chExt cx="2160" cy="2669"/>
                        </a:xfrm>
                      </wpg:grpSpPr>
                      <wps:wsp>
                        <wps:cNvPr id="96" name="Line 58"/>
                        <wps:cNvCnPr>
                          <a:cxnSpLocks noChangeShapeType="1"/>
                        </wps:cNvCnPr>
                        <wps:spPr bwMode="auto">
                          <a:xfrm>
                            <a:off x="1152" y="742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Text Box 59"/>
                        <wps:cNvSpPr txBox="1">
                          <a:spLocks noChangeArrowheads="1"/>
                        </wps:cNvSpPr>
                        <wps:spPr bwMode="auto">
                          <a:xfrm>
                            <a:off x="1152" y="7569"/>
                            <a:ext cx="2160" cy="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AA9E1" w14:textId="18B31972" w:rsidR="001E75CA" w:rsidRPr="005C325E" w:rsidRDefault="001E75CA" w:rsidP="00D11F0A">
                              <w:pPr>
                                <w:pStyle w:val="QuoteText"/>
                                <w:jc w:val="center"/>
                                <w:rPr>
                                  <w:i w:val="0"/>
                                  <w:color w:val="auto"/>
                                  <w:sz w:val="16"/>
                                  <w:lang w:val="fr-FR"/>
                                </w:rPr>
                              </w:pPr>
                              <w:r w:rsidRPr="005C325E">
                                <w:rPr>
                                  <w:color w:val="auto"/>
                                  <w:sz w:val="16"/>
                                  <w:lang w:val="fr-FR"/>
                                </w:rPr>
                                <w:t>"</w:t>
                              </w:r>
                              <w:r w:rsidR="00790D66" w:rsidRPr="005C325E">
                                <w:rPr>
                                  <w:color w:val="auto"/>
                                  <w:sz w:val="16"/>
                                  <w:lang w:val="fr-FR"/>
                                </w:rPr>
                                <w:t>Quand nous comprenons que l’incapacité émerge dans l’interaction entre une personne et son environnement, il est normal que les accommodements doivent s’adapter à la personne tout comme à l’environnement</w:t>
                              </w:r>
                              <w:r w:rsidRPr="005C325E">
                                <w:rPr>
                                  <w:color w:val="auto"/>
                                  <w:sz w:val="16"/>
                                  <w:lang w:val="fr-FR"/>
                                </w:rPr>
                                <w:t>.</w:t>
                              </w:r>
                              <w:r w:rsidR="00790D66" w:rsidRPr="005C325E">
                                <w:rPr>
                                  <w:color w:val="auto"/>
                                  <w:sz w:val="16"/>
                                  <w:lang w:val="fr-FR"/>
                                </w:rPr>
                                <w:t xml:space="preserve"> Un milieu de travail inclusif considère comment le langage, l’attitude</w:t>
                              </w:r>
                              <w:r w:rsidR="00406A1A" w:rsidRPr="005C325E">
                                <w:rPr>
                                  <w:color w:val="auto"/>
                                  <w:sz w:val="16"/>
                                  <w:lang w:val="fr-FR"/>
                                </w:rPr>
                                <w:t xml:space="preserve"> et l’environnement physique et social peuvent contribuer à soutenir cette forme d’adaptation entre l’employé et le milieu de travail.</w:t>
                              </w:r>
                              <w:r w:rsidRPr="005C325E">
                                <w:rPr>
                                  <w:color w:val="auto"/>
                                  <w:sz w:val="16"/>
                                  <w:lang w:val="fr-FR"/>
                                </w:rPr>
                                <w:t>"</w:t>
                              </w:r>
                              <w:r w:rsidR="001479AA" w:rsidRPr="005C325E">
                                <w:rPr>
                                  <w:color w:val="auto"/>
                                  <w:sz w:val="16"/>
                                  <w:lang w:val="fr-FR"/>
                                </w:rPr>
                                <w:t xml:space="preserve"> </w:t>
                              </w:r>
                              <w:r w:rsidR="001479AA" w:rsidRPr="005C325E">
                                <w:rPr>
                                  <w:i w:val="0"/>
                                  <w:color w:val="auto"/>
                                  <w:sz w:val="16"/>
                                  <w:lang w:val="fr-FR"/>
                                </w:rPr>
                                <w:t>(Prêt</w:t>
                              </w:r>
                              <w:r w:rsidR="001538E7" w:rsidRPr="005C325E">
                                <w:rPr>
                                  <w:i w:val="0"/>
                                  <w:color w:val="auto"/>
                                  <w:sz w:val="16"/>
                                  <w:lang w:val="fr-FR"/>
                                </w:rPr>
                                <w:t>s</w:t>
                              </w:r>
                              <w:r w:rsidR="001479AA" w:rsidRPr="005C325E">
                                <w:rPr>
                                  <w:i w:val="0"/>
                                  <w:color w:val="auto"/>
                                  <w:sz w:val="16"/>
                                  <w:lang w:val="fr-FR"/>
                                </w:rPr>
                                <w:t>, disponible</w:t>
                              </w:r>
                              <w:r w:rsidR="001538E7" w:rsidRPr="005C325E">
                                <w:rPr>
                                  <w:i w:val="0"/>
                                  <w:color w:val="auto"/>
                                  <w:sz w:val="16"/>
                                  <w:lang w:val="fr-FR"/>
                                </w:rPr>
                                <w:t>s</w:t>
                              </w:r>
                              <w:r w:rsidR="001479AA" w:rsidRPr="005C325E">
                                <w:rPr>
                                  <w:i w:val="0"/>
                                  <w:color w:val="auto"/>
                                  <w:sz w:val="16"/>
                                  <w:lang w:val="fr-FR"/>
                                </w:rPr>
                                <w:t xml:space="preserve"> et capable</w:t>
                              </w:r>
                              <w:r w:rsidR="00D837B6" w:rsidRPr="005C325E">
                                <w:rPr>
                                  <w:i w:val="0"/>
                                  <w:color w:val="auto"/>
                                  <w:sz w:val="16"/>
                                  <w:lang w:val="fr-FR"/>
                                </w:rPr>
                                <w:t>s</w:t>
                              </w:r>
                              <w:r w:rsidR="00F1197F" w:rsidRPr="005C325E">
                                <w:rPr>
                                  <w:i w:val="0"/>
                                  <w:color w:val="auto"/>
                                  <w:sz w:val="16"/>
                                  <w:lang w:val="fr-FR"/>
                                </w:rPr>
                                <w:t>, 2015</w:t>
                              </w:r>
                              <w:r w:rsidR="001479AA" w:rsidRPr="005C325E">
                                <w:rPr>
                                  <w:i w:val="0"/>
                                  <w:color w:val="auto"/>
                                  <w:sz w:val="16"/>
                                  <w:lang w:val="fr-FR"/>
                                </w:rPr>
                                <w:t>)</w:t>
                              </w:r>
                            </w:p>
                            <w:p w14:paraId="75E3DAED" w14:textId="77777777" w:rsidR="004302AB" w:rsidRPr="001479AA" w:rsidRDefault="004302AB">
                              <w:pPr>
                                <w:pStyle w:val="QuoteText"/>
                                <w:jc w:val="left"/>
                                <w:rPr>
                                  <w:i w:val="0"/>
                                  <w:color w:val="auto"/>
                                  <w:lang w:val="fr-FR"/>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2DA975" id="Group 57" o:spid="_x0000_s1039" style="position:absolute;margin-left:400.45pt;margin-top:411.15pt;width:154.2pt;height:239.75pt;z-index:251627520;mso-position-horizontal-relative:page;mso-position-vertical-relative:margin" coordorigin="1152,7425" coordsize="2160,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aVpjwMAAK8JAAAOAAAAZHJzL2Uyb0RvYy54bWzMVttu3DYQfS/QfyD4LutiSSsJlgN7L0YB&#10;pzUQ9wO4EnVBJVIluda6Qf69Q1LSep0ETR0gyD5ohyI5mjlzzpBX7459h56okC1nOfYvPIwoK3jZ&#10;sjrHfz7unAQjqQgrSccZzfEzlfjd9a+/XI1DRgPe8K6kAoETJrNxyHGj1JC5riwa2hN5wQfKYLLi&#10;oicKhqJ2S0FG8N53buB5sTtyUQ6CF1RKeLuxk/ja+K8qWqg/qkpShbocQ2zKPIV57vXTvb4iWS3I&#10;0LTFFAZ5QxQ9aRl8dHG1IYqgg2g/c9W3heCSV+qi4L3Lq6otqMkBsvG9V9ncCX4YTC51NtbDAhNA&#10;+wqnN7stfn96EKgtc5xGGDHSQ43MZ1G00uCMQ53BmjsxfBgehM0QzHte/CVh2n09r8e1XYz243te&#10;gj9yUNyAc6xEr11A2uhoavC81IAeFSrgpZ9GyWUIpSpg7tILwySIbJWKBkqp9/l+FGAE06vwNLed&#10;9gd+PG0O4jjVO12S2Q+bYKfgdGbAOHkCVX4fqB8aMlBTK6kBm0GNZ1DvW0ZRlFhMzZI1s4AWRzYB&#10;ihhfN4TV1Dh7fB4APN+koIMFr3aLHkioxn8C/AWgZphPMBkNLBiRbBBS3VHeI23kuIO4TfHI071U&#10;Fs55ia4l47u26+A9yTqGRs0jKIoeSt61pZ40A1Hv151AT0QL0fym2pwtA8Kz0jhrKCm3k61I21kb&#10;4uyY9gd5QDiTZZX2MfXSbbJNQicM4q0TepuNc7Nbh06881fR5nKzXm/8Tzo0P8yatiwp09HNqvfD&#10;byPA1H+sXhfdLzC4594N/SDY+d8EDUS0FbQs3PPy+UFoaCdO/ihyrmZyPmpa3PIjioxiJrZpxSN1&#10;hPeahqaKVvgLT2+E4KOuFIjnjKi2Wcxp/g+iRlazpsCmH5yIGmhiWQLOjWQm4sRVAe3+m7mq83lR&#10;tZ+UV2fqkC9FtDO/z0X0VQJaTM2h9DH1g9C7DVJnFycrJ9yFkZOuvMTx/PQ2jb0wDTe7c6mY/mXP&#10;aWD4W6Xy3Q2ibxXcF7q2z3GydBGSfa1bLErX4c8anP+/pEV13B/Ncbh0aqtOJDg0QzhZ4K4DRsPF&#10;PxiNcG/Isfz7QATFqPuNgQz0JWM2xGzsZ4OwArbmWGFkzbWyl5HDINq6Ac9WaIzfwKFZtabhahnZ&#10;KF62CHOawa3AZDPdYPS14+XYrD/ds67/BQAA//8DAFBLAwQUAAYACAAAACEAjcIZu+EAAAANAQAA&#10;DwAAAGRycy9kb3ducmV2LnhtbEyPwWrDMAyG74O9g9Fgt9V2wkaaxSmlbDuVwdrB2M2N1SQ0tkPs&#10;JunbTz2tt0/o59enYjXbjo04hNY7BXIhgKGrvGldreB7//6UAQtRO6M771DBBQOsyvu7QufGT+4L&#10;x12sGZW4kGsFTYx9znmoGrQ6LHyPjnZHP1gdaRxqbgY9UbnteCLEC7e6dXSh0T1uGqxOu7NV8DHp&#10;aZ3Kt3F7Om4uv/vnz5+tRKUeH+b1K7CIc/wPw1Wf1KEkp4M/OxNYpyATYklRgiRJgV0TUiyJDkSp&#10;kBnwsuC3X5R/AAAA//8DAFBLAQItABQABgAIAAAAIQC2gziS/gAAAOEBAAATAAAAAAAAAAAAAAAA&#10;AAAAAABbQ29udGVudF9UeXBlc10ueG1sUEsBAi0AFAAGAAgAAAAhADj9If/WAAAAlAEAAAsAAAAA&#10;AAAAAAAAAAAALwEAAF9yZWxzLy5yZWxzUEsBAi0AFAAGAAgAAAAhAA/dpWmPAwAArwkAAA4AAAAA&#10;AAAAAAAAAAAALgIAAGRycy9lMm9Eb2MueG1sUEsBAi0AFAAGAAgAAAAhAI3CGbvhAAAADQEAAA8A&#10;AAAAAAAAAAAAAAAA6QUAAGRycy9kb3ducmV2LnhtbFBLBQYAAAAABAAEAPMAAAD3BgAAAAA=&#10;">
                <v:line id="Line 58" o:spid="_x0000_s1040" style="position:absolute;visibility:visible;mso-wrap-style:square" from="1152,7425" to="3312,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shape id="Text Box 59" o:spid="_x0000_s1041" type="#_x0000_t202" style="position:absolute;left:1152;top:7569;width:2160;height:2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2CCAA9E1" w14:textId="18B31972" w:rsidR="001E75CA" w:rsidRPr="005C325E" w:rsidRDefault="001E75CA" w:rsidP="00D11F0A">
                        <w:pPr>
                          <w:pStyle w:val="QuoteText"/>
                          <w:jc w:val="center"/>
                          <w:rPr>
                            <w:i w:val="0"/>
                            <w:color w:val="auto"/>
                            <w:sz w:val="16"/>
                            <w:lang w:val="fr-FR"/>
                          </w:rPr>
                        </w:pPr>
                        <w:r w:rsidRPr="005C325E">
                          <w:rPr>
                            <w:color w:val="auto"/>
                            <w:sz w:val="16"/>
                            <w:lang w:val="fr-FR"/>
                          </w:rPr>
                          <w:t>"</w:t>
                        </w:r>
                        <w:r w:rsidR="00790D66" w:rsidRPr="005C325E">
                          <w:rPr>
                            <w:color w:val="auto"/>
                            <w:sz w:val="16"/>
                            <w:lang w:val="fr-FR"/>
                          </w:rPr>
                          <w:t>Quand nous comprenons que l’incapacité émerge dans l’interaction entre une personne et son environnement, il est normal que les accommodements doivent s’adapter à la personne tout comme à l’environnement</w:t>
                        </w:r>
                        <w:r w:rsidRPr="005C325E">
                          <w:rPr>
                            <w:color w:val="auto"/>
                            <w:sz w:val="16"/>
                            <w:lang w:val="fr-FR"/>
                          </w:rPr>
                          <w:t>.</w:t>
                        </w:r>
                        <w:r w:rsidR="00790D66" w:rsidRPr="005C325E">
                          <w:rPr>
                            <w:color w:val="auto"/>
                            <w:sz w:val="16"/>
                            <w:lang w:val="fr-FR"/>
                          </w:rPr>
                          <w:t xml:space="preserve"> Un milieu de travail inclusif considère comment le langage, l’attitude</w:t>
                        </w:r>
                        <w:r w:rsidR="00406A1A" w:rsidRPr="005C325E">
                          <w:rPr>
                            <w:color w:val="auto"/>
                            <w:sz w:val="16"/>
                            <w:lang w:val="fr-FR"/>
                          </w:rPr>
                          <w:t xml:space="preserve"> et l’environnement physique et social peuvent contribuer à soutenir cette forme d’adaptation entre l’employé et le milieu de travail.</w:t>
                        </w:r>
                        <w:r w:rsidRPr="005C325E">
                          <w:rPr>
                            <w:color w:val="auto"/>
                            <w:sz w:val="16"/>
                            <w:lang w:val="fr-FR"/>
                          </w:rPr>
                          <w:t>"</w:t>
                        </w:r>
                        <w:r w:rsidR="001479AA" w:rsidRPr="005C325E">
                          <w:rPr>
                            <w:color w:val="auto"/>
                            <w:sz w:val="16"/>
                            <w:lang w:val="fr-FR"/>
                          </w:rPr>
                          <w:t xml:space="preserve"> </w:t>
                        </w:r>
                        <w:r w:rsidR="001479AA" w:rsidRPr="005C325E">
                          <w:rPr>
                            <w:i w:val="0"/>
                            <w:color w:val="auto"/>
                            <w:sz w:val="16"/>
                            <w:lang w:val="fr-FR"/>
                          </w:rPr>
                          <w:t>(Prêt</w:t>
                        </w:r>
                        <w:r w:rsidR="001538E7" w:rsidRPr="005C325E">
                          <w:rPr>
                            <w:i w:val="0"/>
                            <w:color w:val="auto"/>
                            <w:sz w:val="16"/>
                            <w:lang w:val="fr-FR"/>
                          </w:rPr>
                          <w:t>s</w:t>
                        </w:r>
                        <w:r w:rsidR="001479AA" w:rsidRPr="005C325E">
                          <w:rPr>
                            <w:i w:val="0"/>
                            <w:color w:val="auto"/>
                            <w:sz w:val="16"/>
                            <w:lang w:val="fr-FR"/>
                          </w:rPr>
                          <w:t>, disponible</w:t>
                        </w:r>
                        <w:r w:rsidR="001538E7" w:rsidRPr="005C325E">
                          <w:rPr>
                            <w:i w:val="0"/>
                            <w:color w:val="auto"/>
                            <w:sz w:val="16"/>
                            <w:lang w:val="fr-FR"/>
                          </w:rPr>
                          <w:t>s</w:t>
                        </w:r>
                        <w:r w:rsidR="001479AA" w:rsidRPr="005C325E">
                          <w:rPr>
                            <w:i w:val="0"/>
                            <w:color w:val="auto"/>
                            <w:sz w:val="16"/>
                            <w:lang w:val="fr-FR"/>
                          </w:rPr>
                          <w:t xml:space="preserve"> et capable</w:t>
                        </w:r>
                        <w:r w:rsidR="00D837B6" w:rsidRPr="005C325E">
                          <w:rPr>
                            <w:i w:val="0"/>
                            <w:color w:val="auto"/>
                            <w:sz w:val="16"/>
                            <w:lang w:val="fr-FR"/>
                          </w:rPr>
                          <w:t>s</w:t>
                        </w:r>
                        <w:r w:rsidR="00F1197F" w:rsidRPr="005C325E">
                          <w:rPr>
                            <w:i w:val="0"/>
                            <w:color w:val="auto"/>
                            <w:sz w:val="16"/>
                            <w:lang w:val="fr-FR"/>
                          </w:rPr>
                          <w:t>, 2015</w:t>
                        </w:r>
                        <w:r w:rsidR="001479AA" w:rsidRPr="005C325E">
                          <w:rPr>
                            <w:i w:val="0"/>
                            <w:color w:val="auto"/>
                            <w:sz w:val="16"/>
                            <w:lang w:val="fr-FR"/>
                          </w:rPr>
                          <w:t>)</w:t>
                        </w:r>
                      </w:p>
                      <w:p w14:paraId="75E3DAED" w14:textId="77777777" w:rsidR="004302AB" w:rsidRPr="001479AA" w:rsidRDefault="004302AB">
                        <w:pPr>
                          <w:pStyle w:val="QuoteText"/>
                          <w:jc w:val="left"/>
                          <w:rPr>
                            <w:i w:val="0"/>
                            <w:color w:val="auto"/>
                            <w:lang w:val="fr-FR"/>
                          </w:rPr>
                        </w:pPr>
                      </w:p>
                    </w:txbxContent>
                  </v:textbox>
                </v:shape>
                <w10:wrap anchorx="page" anchory="margin"/>
              </v:group>
            </w:pict>
          </mc:Fallback>
        </mc:AlternateContent>
      </w:r>
      <w:r w:rsidR="007D2855">
        <w:rPr>
          <w:noProof/>
          <w:lang w:val="fr-CA" w:eastAsia="fr-CA" w:bidi="ar-SA"/>
        </w:rPr>
        <mc:AlternateContent>
          <mc:Choice Requires="wps">
            <w:drawing>
              <wp:anchor distT="0" distB="0" distL="114300" distR="114300" simplePos="0" relativeHeight="251618304" behindDoc="0" locked="0" layoutInCell="1" allowOverlap="1" wp14:anchorId="7C9F06BC" wp14:editId="55CBE056">
                <wp:simplePos x="0" y="0"/>
                <wp:positionH relativeFrom="margin">
                  <wp:align>left</wp:align>
                </wp:positionH>
                <wp:positionV relativeFrom="margin">
                  <wp:align>bottom</wp:align>
                </wp:positionV>
                <wp:extent cx="4229100" cy="4452424"/>
                <wp:effectExtent l="0" t="0" r="0" b="5715"/>
                <wp:wrapNone/>
                <wp:docPr id="1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452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C5E94" w14:textId="01EBC84F" w:rsidR="00E00223" w:rsidRPr="00F1197F" w:rsidRDefault="00586C04" w:rsidP="00F1197F">
                            <w:pPr>
                              <w:pStyle w:val="Titre"/>
                              <w:rPr>
                                <w:sz w:val="44"/>
                                <w:lang w:val="fr-CA"/>
                              </w:rPr>
                            </w:pPr>
                            <w:r>
                              <w:rPr>
                                <w:sz w:val="44"/>
                                <w:lang w:val="fr-CA"/>
                              </w:rPr>
                              <w:t>La c</w:t>
                            </w:r>
                            <w:r w:rsidR="00FF5A4C" w:rsidRPr="00216217">
                              <w:rPr>
                                <w:sz w:val="44"/>
                                <w:lang w:val="fr-CA"/>
                              </w:rPr>
                              <w:t>ulture inclusive du travail</w:t>
                            </w:r>
                          </w:p>
                          <w:p w14:paraId="4324FE06" w14:textId="77777777" w:rsidR="007C5FD3" w:rsidRPr="00E4555F" w:rsidRDefault="007C5FD3" w:rsidP="00E00223">
                            <w:pPr>
                              <w:rPr>
                                <w:sz w:val="22"/>
                                <w:szCs w:val="22"/>
                                <w:lang w:val="fr-CA"/>
                              </w:rPr>
                            </w:pPr>
                          </w:p>
                          <w:p w14:paraId="7D321719" w14:textId="1C82E24B" w:rsidR="00FF5A4C" w:rsidRDefault="00FF5A4C" w:rsidP="00FF5A4C">
                            <w:pPr>
                              <w:pStyle w:val="Corpsdetexte"/>
                              <w:spacing w:after="0" w:line="240" w:lineRule="auto"/>
                              <w:jc w:val="both"/>
                              <w:rPr>
                                <w:sz w:val="22"/>
                                <w:szCs w:val="22"/>
                                <w:lang w:val="fr-FR"/>
                              </w:rPr>
                            </w:pPr>
                            <w:r>
                              <w:rPr>
                                <w:sz w:val="22"/>
                                <w:szCs w:val="22"/>
                                <w:lang w:val="fr-FR"/>
                              </w:rPr>
                              <w:t xml:space="preserve">La culture inclusive du travail peut être décrite comme étant un ensemble de structures, au sein d’une organisation, qui créent des environnements de travail permettant à </w:t>
                            </w:r>
                            <w:proofErr w:type="spellStart"/>
                            <w:proofErr w:type="gramStart"/>
                            <w:r>
                              <w:rPr>
                                <w:sz w:val="22"/>
                                <w:szCs w:val="22"/>
                                <w:lang w:val="fr-FR"/>
                              </w:rPr>
                              <w:t>tout</w:t>
                            </w:r>
                            <w:r w:rsidR="00F53CDF">
                              <w:rPr>
                                <w:sz w:val="22"/>
                                <w:szCs w:val="22"/>
                                <w:lang w:val="fr-FR"/>
                              </w:rPr>
                              <w:t>.e</w:t>
                            </w:r>
                            <w:proofErr w:type="spellEnd"/>
                            <w:proofErr w:type="gramEnd"/>
                            <w:r>
                              <w:rPr>
                                <w:sz w:val="22"/>
                                <w:szCs w:val="22"/>
                                <w:lang w:val="fr-FR"/>
                              </w:rPr>
                              <w:t xml:space="preserve"> </w:t>
                            </w:r>
                            <w:proofErr w:type="spellStart"/>
                            <w:r>
                              <w:rPr>
                                <w:sz w:val="22"/>
                                <w:szCs w:val="22"/>
                                <w:lang w:val="fr-FR"/>
                              </w:rPr>
                              <w:t>employé</w:t>
                            </w:r>
                            <w:r w:rsidR="00237290">
                              <w:rPr>
                                <w:sz w:val="22"/>
                                <w:szCs w:val="22"/>
                                <w:lang w:val="fr-FR"/>
                              </w:rPr>
                              <w:t>.</w:t>
                            </w:r>
                            <w:r w:rsidR="00E06335">
                              <w:rPr>
                                <w:sz w:val="22"/>
                                <w:szCs w:val="22"/>
                                <w:lang w:val="fr-FR"/>
                              </w:rPr>
                              <w:t>e</w:t>
                            </w:r>
                            <w:proofErr w:type="spellEnd"/>
                            <w:r>
                              <w:rPr>
                                <w:sz w:val="22"/>
                                <w:szCs w:val="22"/>
                                <w:lang w:val="fr-FR"/>
                              </w:rPr>
                              <w:t>, particulièrement les personnes en situation de handicap, de se réaliser et d’exceller. Quatre qualités sont recherchées pour qu’une organisation soit réellement inclusive : la communication, la collaboration, la flexibilité et la créativité.</w:t>
                            </w:r>
                          </w:p>
                          <w:p w14:paraId="05AD2201" w14:textId="77777777" w:rsidR="00FF5A4C" w:rsidRDefault="00FF5A4C" w:rsidP="00FF5A4C">
                            <w:pPr>
                              <w:pStyle w:val="Corpsdetexte"/>
                              <w:spacing w:after="0" w:line="240" w:lineRule="auto"/>
                              <w:jc w:val="both"/>
                              <w:rPr>
                                <w:sz w:val="22"/>
                                <w:szCs w:val="22"/>
                                <w:lang w:val="fr-FR"/>
                              </w:rPr>
                            </w:pPr>
                          </w:p>
                          <w:p w14:paraId="5DFE4705" w14:textId="29091CFC" w:rsidR="00FF5A4C" w:rsidRDefault="00FF5A4C" w:rsidP="00FF5A4C">
                            <w:pPr>
                              <w:pStyle w:val="Corpsdetexte"/>
                              <w:spacing w:after="0" w:line="240" w:lineRule="auto"/>
                              <w:jc w:val="both"/>
                              <w:rPr>
                                <w:sz w:val="22"/>
                                <w:szCs w:val="22"/>
                                <w:lang w:val="fr-FR"/>
                              </w:rPr>
                            </w:pPr>
                            <w:r>
                              <w:rPr>
                                <w:sz w:val="22"/>
                                <w:szCs w:val="22"/>
                                <w:lang w:val="fr-FR"/>
                              </w:rPr>
                              <w:t xml:space="preserve">Ces qualités permettent d’échanger sur </w:t>
                            </w:r>
                            <w:r w:rsidR="00C042D7">
                              <w:rPr>
                                <w:sz w:val="22"/>
                                <w:szCs w:val="22"/>
                                <w:lang w:val="fr-FR"/>
                              </w:rPr>
                              <w:t>d</w:t>
                            </w:r>
                            <w:r>
                              <w:rPr>
                                <w:sz w:val="22"/>
                                <w:szCs w:val="22"/>
                                <w:lang w:val="fr-FR"/>
                              </w:rPr>
                              <w:t xml:space="preserve">es questions </w:t>
                            </w:r>
                            <w:r w:rsidR="006B21EB">
                              <w:rPr>
                                <w:sz w:val="22"/>
                                <w:szCs w:val="22"/>
                                <w:lang w:val="fr-FR"/>
                              </w:rPr>
                              <w:t>concernant</w:t>
                            </w:r>
                            <w:r>
                              <w:rPr>
                                <w:sz w:val="22"/>
                                <w:szCs w:val="22"/>
                                <w:lang w:val="fr-FR"/>
                              </w:rPr>
                              <w:t xml:space="preserve"> l</w:t>
                            </w:r>
                            <w:r w:rsidR="006B21EB">
                              <w:rPr>
                                <w:sz w:val="22"/>
                                <w:szCs w:val="22"/>
                                <w:lang w:val="fr-FR"/>
                              </w:rPr>
                              <w:t>e milieu</w:t>
                            </w:r>
                            <w:r>
                              <w:rPr>
                                <w:sz w:val="22"/>
                                <w:szCs w:val="22"/>
                                <w:lang w:val="fr-FR"/>
                              </w:rPr>
                              <w:t xml:space="preserve"> de travail afin de le rendre plus inclusif et non-discriminant. </w:t>
                            </w:r>
                            <w:proofErr w:type="spellStart"/>
                            <w:proofErr w:type="gramStart"/>
                            <w:r>
                              <w:rPr>
                                <w:sz w:val="22"/>
                                <w:szCs w:val="22"/>
                                <w:lang w:val="fr-FR"/>
                              </w:rPr>
                              <w:t>Tou</w:t>
                            </w:r>
                            <w:r w:rsidR="00F53CDF">
                              <w:rPr>
                                <w:sz w:val="22"/>
                                <w:szCs w:val="22"/>
                                <w:lang w:val="fr-FR"/>
                              </w:rPr>
                              <w:t>.te.</w:t>
                            </w:r>
                            <w:r>
                              <w:rPr>
                                <w:sz w:val="22"/>
                                <w:szCs w:val="22"/>
                                <w:lang w:val="fr-FR"/>
                              </w:rPr>
                              <w:t>s</w:t>
                            </w:r>
                            <w:proofErr w:type="spellEnd"/>
                            <w:proofErr w:type="gramEnd"/>
                            <w:r>
                              <w:rPr>
                                <w:sz w:val="22"/>
                                <w:szCs w:val="22"/>
                                <w:lang w:val="fr-FR"/>
                              </w:rPr>
                              <w:t xml:space="preserve"> sont ainsi parties prenantes de l’identification des situations et des changements </w:t>
                            </w:r>
                            <w:r w:rsidR="00785563">
                              <w:rPr>
                                <w:sz w:val="22"/>
                                <w:szCs w:val="22"/>
                                <w:lang w:val="fr-FR"/>
                              </w:rPr>
                              <w:t>à apporter</w:t>
                            </w:r>
                            <w:r>
                              <w:rPr>
                                <w:sz w:val="22"/>
                                <w:szCs w:val="22"/>
                                <w:lang w:val="fr-FR"/>
                              </w:rPr>
                              <w:t xml:space="preserve">. Cela permet d’évaluer l’ensemble des possibilités </w:t>
                            </w:r>
                            <w:r w:rsidR="00785563">
                              <w:rPr>
                                <w:sz w:val="22"/>
                                <w:szCs w:val="22"/>
                                <w:lang w:val="fr-FR"/>
                              </w:rPr>
                              <w:t>pour</w:t>
                            </w:r>
                            <w:r>
                              <w:rPr>
                                <w:sz w:val="22"/>
                                <w:szCs w:val="22"/>
                                <w:lang w:val="fr-FR"/>
                              </w:rPr>
                              <w:t xml:space="preserve"> que l’environnement de travail – physique et social</w:t>
                            </w:r>
                            <w:r w:rsidR="00F53CDF">
                              <w:rPr>
                                <w:sz w:val="22"/>
                                <w:szCs w:val="22"/>
                                <w:lang w:val="fr-FR"/>
                              </w:rPr>
                              <w:t xml:space="preserve"> – </w:t>
                            </w:r>
                            <w:r>
                              <w:rPr>
                                <w:sz w:val="22"/>
                                <w:szCs w:val="22"/>
                                <w:lang w:val="fr-FR"/>
                              </w:rPr>
                              <w:t>puisse être adapté aux situations incapacitantes des personnes.</w:t>
                            </w:r>
                          </w:p>
                          <w:p w14:paraId="7EF76FAB" w14:textId="77777777" w:rsidR="00FF5A4C" w:rsidRDefault="00FF5A4C" w:rsidP="00FF5A4C">
                            <w:pPr>
                              <w:pStyle w:val="Corpsdetexte"/>
                              <w:spacing w:after="0" w:line="240" w:lineRule="auto"/>
                              <w:jc w:val="both"/>
                              <w:rPr>
                                <w:sz w:val="22"/>
                                <w:szCs w:val="22"/>
                                <w:lang w:val="fr-FR"/>
                              </w:rPr>
                            </w:pPr>
                          </w:p>
                          <w:p w14:paraId="7583DFB0" w14:textId="72337D0F" w:rsidR="00FF5A4C" w:rsidRPr="009353B9" w:rsidRDefault="00785563" w:rsidP="00FF5A4C">
                            <w:pPr>
                              <w:pStyle w:val="Corpsdetexte"/>
                              <w:spacing w:after="0" w:line="240" w:lineRule="auto"/>
                              <w:jc w:val="both"/>
                              <w:rPr>
                                <w:sz w:val="22"/>
                                <w:szCs w:val="22"/>
                                <w:lang w:val="fr-FR"/>
                              </w:rPr>
                            </w:pPr>
                            <w:r>
                              <w:rPr>
                                <w:sz w:val="22"/>
                                <w:szCs w:val="22"/>
                                <w:lang w:val="fr-FR"/>
                              </w:rPr>
                              <w:t>Idéalement, l</w:t>
                            </w:r>
                            <w:r w:rsidR="00FF5A4C">
                              <w:rPr>
                                <w:sz w:val="22"/>
                                <w:szCs w:val="22"/>
                                <w:lang w:val="fr-FR"/>
                              </w:rPr>
                              <w:t xml:space="preserve">es milieux de travail inclusifs sont ceux où l’on retrouve une présence d’emploi véritable avec un véritable salaire associé au poste pour les personnes en situation de handicap, au même titre que pour celles qui ne sont pas </w:t>
                            </w:r>
                            <w:r w:rsidR="00D73AE4">
                              <w:rPr>
                                <w:sz w:val="22"/>
                                <w:szCs w:val="22"/>
                                <w:lang w:val="fr-FR"/>
                              </w:rPr>
                              <w:t xml:space="preserve">en </w:t>
                            </w:r>
                            <w:r w:rsidR="00FF5A4C">
                              <w:rPr>
                                <w:sz w:val="22"/>
                                <w:szCs w:val="22"/>
                                <w:lang w:val="fr-FR"/>
                              </w:rPr>
                              <w:t>situation</w:t>
                            </w:r>
                            <w:r w:rsidR="00D73AE4">
                              <w:rPr>
                                <w:sz w:val="22"/>
                                <w:szCs w:val="22"/>
                                <w:lang w:val="fr-FR"/>
                              </w:rPr>
                              <w:t xml:space="preserve"> de handicap</w:t>
                            </w:r>
                            <w:r w:rsidR="00FF5A4C">
                              <w:rPr>
                                <w:sz w:val="22"/>
                                <w:szCs w:val="22"/>
                                <w:lang w:val="fr-FR"/>
                              </w:rPr>
                              <w:t xml:space="preserve">. </w:t>
                            </w:r>
                          </w:p>
                          <w:p w14:paraId="5F296AC8" w14:textId="77777777" w:rsidR="00613B62" w:rsidRDefault="00613B62">
                            <w:pPr>
                              <w:rPr>
                                <w:lang w:val="fr-FR"/>
                              </w:rPr>
                            </w:pPr>
                          </w:p>
                          <w:p w14:paraId="52F260A2" w14:textId="1E49CE09" w:rsidR="00F1197F" w:rsidRPr="00FF5A4C" w:rsidRDefault="00F1197F">
                            <w:pPr>
                              <w:rPr>
                                <w:lang w:val="fr-FR"/>
                              </w:rPr>
                            </w:pPr>
                            <w:r>
                              <w:rPr>
                                <w:rFonts w:cstheme="minorHAnsi"/>
                                <w:color w:val="000000"/>
                                <w:sz w:val="22"/>
                                <w:szCs w:val="22"/>
                                <w:lang w:val="fr-CA"/>
                              </w:rPr>
                              <w:t>(Prêts</w:t>
                            </w:r>
                            <w:r w:rsidR="001538E7">
                              <w:rPr>
                                <w:rFonts w:cstheme="minorHAnsi"/>
                                <w:color w:val="000000"/>
                                <w:sz w:val="22"/>
                                <w:szCs w:val="22"/>
                                <w:lang w:val="fr-CA"/>
                              </w:rPr>
                              <w:t>,</w:t>
                            </w:r>
                            <w:r>
                              <w:rPr>
                                <w:rFonts w:cstheme="minorHAnsi"/>
                                <w:color w:val="000000"/>
                                <w:sz w:val="22"/>
                                <w:szCs w:val="22"/>
                                <w:lang w:val="fr-CA"/>
                              </w:rPr>
                              <w:t xml:space="preserve"> </w:t>
                            </w:r>
                            <w:r w:rsidR="00D837B6">
                              <w:rPr>
                                <w:rFonts w:cstheme="minorHAnsi"/>
                                <w:color w:val="000000"/>
                                <w:sz w:val="22"/>
                                <w:szCs w:val="22"/>
                                <w:lang w:val="fr-CA"/>
                              </w:rPr>
                              <w:t>d</w:t>
                            </w:r>
                            <w:r>
                              <w:rPr>
                                <w:rFonts w:cstheme="minorHAnsi"/>
                                <w:color w:val="000000"/>
                                <w:sz w:val="22"/>
                                <w:szCs w:val="22"/>
                                <w:lang w:val="fr-CA"/>
                              </w:rPr>
                              <w:t xml:space="preserve">isponibles et </w:t>
                            </w:r>
                            <w:r w:rsidR="00D837B6">
                              <w:rPr>
                                <w:rFonts w:cstheme="minorHAnsi"/>
                                <w:color w:val="000000"/>
                                <w:sz w:val="22"/>
                                <w:szCs w:val="22"/>
                                <w:lang w:val="fr-CA"/>
                              </w:rPr>
                              <w:t>c</w:t>
                            </w:r>
                            <w:r>
                              <w:rPr>
                                <w:rFonts w:cstheme="minorHAnsi"/>
                                <w:color w:val="000000"/>
                                <w:sz w:val="22"/>
                                <w:szCs w:val="22"/>
                                <w:lang w:val="fr-CA"/>
                              </w:rPr>
                              <w:t>apables,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F06BC" id="Text Box 25" o:spid="_x0000_s1042" type="#_x0000_t202" style="position:absolute;margin-left:0;margin-top:0;width:333pt;height:350.6pt;z-index:25161830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S2sQIAALQFAAAOAAAAZHJzL2Uyb0RvYy54bWysVG1vmzAQ/j5p/8Hyd8rLnDSgkqoNYZrU&#10;vUjtfoADJlgDm9lOoKv233c2IUlbTZq28cE67PNz99w9vqvroW3QninNpUhxeBFgxEQhSy62Kf76&#10;kHsLjLShoqSNFCzFj0zj6+XbN1d9l7BI1rIpmUIAInTSdymujekS39dFzVqqL2THBBxWUrXUwK/a&#10;+qWiPaC3jR8FwdzvpSo7JQumNexm4yFeOvyqYoX5XFWaGdSkGHIzblVu3djVX17RZKtoV/PikAb9&#10;iyxaygUEPUJl1FC0U/wVVMsLJbWszEUhW19WFS+Y4wBswuAFm/uadsxxgeLo7lgm/f9gi0/7Lwrx&#10;EnoXhRgJ2kKTHthg0K0cUDSzBeo7nYDffQeeZoB9cHZkdXcni28aCbmqqdiyG6VkXzNaQoKhvemf&#10;XR1xtAXZ9B9lCXHozkgHNFSqtdWDeiBAh0Y9Hptjcylgk0RRHAZwVMAZIbOIRMTFoMl0vVPavGey&#10;RdZIsYLuO3i6v9PGpkOTycVGEzLnTeMU0IhnG+A47kBwuGrPbBquoU9xEK8X6wXxSDRfeyTIMu8m&#10;XxFvnoeXs+xdtlpl4U8bNyRJzcuSCRtmEldI/qx5B5mPsjjKS8uGlxbOpqTVdrNqFNpTEHfuvkNB&#10;ztz852m4IgCXF5TCiAS3Uezl88WlR3Iy8+LLYOEFYXwbzwMSkyx/TumOC/bvlFCf4ngGKnN0fsst&#10;cN9rbjRpuYHx0fA2xYujE02sBteidK01lDejfVYKm/6pFNDuqdFOsVako1zNsBnc64htdKvmjSwf&#10;QcJKgsBAjDD6wKil+oFRD2Mkxfr7jiqGUfNBwDOwM2cy1GRsJoOKAq6m2GA0miszzqZdp/i2BuTx&#10;oQl5A0+l4k7EpywODwxGg+NyGGN29pz/O6/TsF3+AgAA//8DAFBLAwQUAAYACAAAACEAZrAaQNoA&#10;AAAFAQAADwAAAGRycy9kb3ducmV2LnhtbEyPwU7DMBBE70j9B2uRuFG7PRgIcaqqghMSIg0Hjk68&#10;TaLG6xC7bfh7Fi5wGWk0q5m3+Wb2gzjjFPtABlZLBQKpCa6n1sB79Xx7DyImS84OgdDAF0bYFIur&#10;3GYuXKjE8z61gksoZtZAl9KYSRmbDr2NyzAicXYIk7eJ7dRKN9kLl/tBrpXS0tueeKGzI+46bI77&#10;kzew/aDyqf98rd/KQ9lX1YOiF3005uZ63j6CSDinv2P4wWd0KJipDidyUQwG+JH0q5xprdnWBu7U&#10;ag2yyOV/+uIbAAD//wMAUEsBAi0AFAAGAAgAAAAhALaDOJL+AAAA4QEAABMAAAAAAAAAAAAAAAAA&#10;AAAAAFtDb250ZW50X1R5cGVzXS54bWxQSwECLQAUAAYACAAAACEAOP0h/9YAAACUAQAACwAAAAAA&#10;AAAAAAAAAAAvAQAAX3JlbHMvLnJlbHNQSwECLQAUAAYACAAAACEAEdwUtrECAAC0BQAADgAAAAAA&#10;AAAAAAAAAAAuAgAAZHJzL2Uyb0RvYy54bWxQSwECLQAUAAYACAAAACEAZrAaQNoAAAAFAQAADwAA&#10;AAAAAAAAAAAAAAALBQAAZHJzL2Rvd25yZXYueG1sUEsFBgAAAAAEAAQA8wAAABIGAAAAAA==&#10;" filled="f" stroked="f">
                <v:textbox inset="0,0,0,0">
                  <w:txbxContent>
                    <w:p w14:paraId="0ADC5E94" w14:textId="01EBC84F" w:rsidR="00E00223" w:rsidRPr="00F1197F" w:rsidRDefault="00586C04" w:rsidP="00F1197F">
                      <w:pPr>
                        <w:pStyle w:val="Titre"/>
                        <w:rPr>
                          <w:sz w:val="44"/>
                          <w:lang w:val="fr-CA"/>
                        </w:rPr>
                      </w:pPr>
                      <w:r>
                        <w:rPr>
                          <w:sz w:val="44"/>
                          <w:lang w:val="fr-CA"/>
                        </w:rPr>
                        <w:t>La c</w:t>
                      </w:r>
                      <w:r w:rsidR="00FF5A4C" w:rsidRPr="00216217">
                        <w:rPr>
                          <w:sz w:val="44"/>
                          <w:lang w:val="fr-CA"/>
                        </w:rPr>
                        <w:t>ulture inclusive du travail</w:t>
                      </w:r>
                    </w:p>
                    <w:p w14:paraId="4324FE06" w14:textId="77777777" w:rsidR="007C5FD3" w:rsidRPr="00E4555F" w:rsidRDefault="007C5FD3" w:rsidP="00E00223">
                      <w:pPr>
                        <w:rPr>
                          <w:sz w:val="22"/>
                          <w:szCs w:val="22"/>
                          <w:lang w:val="fr-CA"/>
                        </w:rPr>
                      </w:pPr>
                    </w:p>
                    <w:p w14:paraId="7D321719" w14:textId="1C82E24B" w:rsidR="00FF5A4C" w:rsidRDefault="00FF5A4C" w:rsidP="00FF5A4C">
                      <w:pPr>
                        <w:pStyle w:val="Corpsdetexte"/>
                        <w:spacing w:after="0" w:line="240" w:lineRule="auto"/>
                        <w:jc w:val="both"/>
                        <w:rPr>
                          <w:sz w:val="22"/>
                          <w:szCs w:val="22"/>
                          <w:lang w:val="fr-FR"/>
                        </w:rPr>
                      </w:pPr>
                      <w:r>
                        <w:rPr>
                          <w:sz w:val="22"/>
                          <w:szCs w:val="22"/>
                          <w:lang w:val="fr-FR"/>
                        </w:rPr>
                        <w:t xml:space="preserve">La culture inclusive du travail peut être décrite comme étant un ensemble de structures, au sein d’une organisation, qui créent des environnements de travail permettant à </w:t>
                      </w:r>
                      <w:proofErr w:type="spellStart"/>
                      <w:proofErr w:type="gramStart"/>
                      <w:r>
                        <w:rPr>
                          <w:sz w:val="22"/>
                          <w:szCs w:val="22"/>
                          <w:lang w:val="fr-FR"/>
                        </w:rPr>
                        <w:t>tout</w:t>
                      </w:r>
                      <w:r w:rsidR="00F53CDF">
                        <w:rPr>
                          <w:sz w:val="22"/>
                          <w:szCs w:val="22"/>
                          <w:lang w:val="fr-FR"/>
                        </w:rPr>
                        <w:t>.e</w:t>
                      </w:r>
                      <w:proofErr w:type="spellEnd"/>
                      <w:proofErr w:type="gramEnd"/>
                      <w:r>
                        <w:rPr>
                          <w:sz w:val="22"/>
                          <w:szCs w:val="22"/>
                          <w:lang w:val="fr-FR"/>
                        </w:rPr>
                        <w:t xml:space="preserve"> </w:t>
                      </w:r>
                      <w:proofErr w:type="spellStart"/>
                      <w:r>
                        <w:rPr>
                          <w:sz w:val="22"/>
                          <w:szCs w:val="22"/>
                          <w:lang w:val="fr-FR"/>
                        </w:rPr>
                        <w:t>employé</w:t>
                      </w:r>
                      <w:r w:rsidR="00237290">
                        <w:rPr>
                          <w:sz w:val="22"/>
                          <w:szCs w:val="22"/>
                          <w:lang w:val="fr-FR"/>
                        </w:rPr>
                        <w:t>.</w:t>
                      </w:r>
                      <w:r w:rsidR="00E06335">
                        <w:rPr>
                          <w:sz w:val="22"/>
                          <w:szCs w:val="22"/>
                          <w:lang w:val="fr-FR"/>
                        </w:rPr>
                        <w:t>e</w:t>
                      </w:r>
                      <w:proofErr w:type="spellEnd"/>
                      <w:r>
                        <w:rPr>
                          <w:sz w:val="22"/>
                          <w:szCs w:val="22"/>
                          <w:lang w:val="fr-FR"/>
                        </w:rPr>
                        <w:t>, particulièrement les personnes en situation de handicap, de se réaliser et d’exceller. Quatre qualités sont recherchées pour qu’une organisation soit réellement inclusive : la communication, la collaboration, la flexibilité et la créativité.</w:t>
                      </w:r>
                    </w:p>
                    <w:p w14:paraId="05AD2201" w14:textId="77777777" w:rsidR="00FF5A4C" w:rsidRDefault="00FF5A4C" w:rsidP="00FF5A4C">
                      <w:pPr>
                        <w:pStyle w:val="Corpsdetexte"/>
                        <w:spacing w:after="0" w:line="240" w:lineRule="auto"/>
                        <w:jc w:val="both"/>
                        <w:rPr>
                          <w:sz w:val="22"/>
                          <w:szCs w:val="22"/>
                          <w:lang w:val="fr-FR"/>
                        </w:rPr>
                      </w:pPr>
                    </w:p>
                    <w:p w14:paraId="5DFE4705" w14:textId="29091CFC" w:rsidR="00FF5A4C" w:rsidRDefault="00FF5A4C" w:rsidP="00FF5A4C">
                      <w:pPr>
                        <w:pStyle w:val="Corpsdetexte"/>
                        <w:spacing w:after="0" w:line="240" w:lineRule="auto"/>
                        <w:jc w:val="both"/>
                        <w:rPr>
                          <w:sz w:val="22"/>
                          <w:szCs w:val="22"/>
                          <w:lang w:val="fr-FR"/>
                        </w:rPr>
                      </w:pPr>
                      <w:r>
                        <w:rPr>
                          <w:sz w:val="22"/>
                          <w:szCs w:val="22"/>
                          <w:lang w:val="fr-FR"/>
                        </w:rPr>
                        <w:t xml:space="preserve">Ces qualités permettent d’échanger sur </w:t>
                      </w:r>
                      <w:r w:rsidR="00C042D7">
                        <w:rPr>
                          <w:sz w:val="22"/>
                          <w:szCs w:val="22"/>
                          <w:lang w:val="fr-FR"/>
                        </w:rPr>
                        <w:t>d</w:t>
                      </w:r>
                      <w:r>
                        <w:rPr>
                          <w:sz w:val="22"/>
                          <w:szCs w:val="22"/>
                          <w:lang w:val="fr-FR"/>
                        </w:rPr>
                        <w:t xml:space="preserve">es questions </w:t>
                      </w:r>
                      <w:r w:rsidR="006B21EB">
                        <w:rPr>
                          <w:sz w:val="22"/>
                          <w:szCs w:val="22"/>
                          <w:lang w:val="fr-FR"/>
                        </w:rPr>
                        <w:t>concernant</w:t>
                      </w:r>
                      <w:r>
                        <w:rPr>
                          <w:sz w:val="22"/>
                          <w:szCs w:val="22"/>
                          <w:lang w:val="fr-FR"/>
                        </w:rPr>
                        <w:t xml:space="preserve"> l</w:t>
                      </w:r>
                      <w:r w:rsidR="006B21EB">
                        <w:rPr>
                          <w:sz w:val="22"/>
                          <w:szCs w:val="22"/>
                          <w:lang w:val="fr-FR"/>
                        </w:rPr>
                        <w:t>e milieu</w:t>
                      </w:r>
                      <w:r>
                        <w:rPr>
                          <w:sz w:val="22"/>
                          <w:szCs w:val="22"/>
                          <w:lang w:val="fr-FR"/>
                        </w:rPr>
                        <w:t xml:space="preserve"> de travail afin de le rendre plus inclusif et non-discriminant. </w:t>
                      </w:r>
                      <w:proofErr w:type="spellStart"/>
                      <w:proofErr w:type="gramStart"/>
                      <w:r>
                        <w:rPr>
                          <w:sz w:val="22"/>
                          <w:szCs w:val="22"/>
                          <w:lang w:val="fr-FR"/>
                        </w:rPr>
                        <w:t>Tou</w:t>
                      </w:r>
                      <w:r w:rsidR="00F53CDF">
                        <w:rPr>
                          <w:sz w:val="22"/>
                          <w:szCs w:val="22"/>
                          <w:lang w:val="fr-FR"/>
                        </w:rPr>
                        <w:t>.te.</w:t>
                      </w:r>
                      <w:r>
                        <w:rPr>
                          <w:sz w:val="22"/>
                          <w:szCs w:val="22"/>
                          <w:lang w:val="fr-FR"/>
                        </w:rPr>
                        <w:t>s</w:t>
                      </w:r>
                      <w:proofErr w:type="spellEnd"/>
                      <w:proofErr w:type="gramEnd"/>
                      <w:r>
                        <w:rPr>
                          <w:sz w:val="22"/>
                          <w:szCs w:val="22"/>
                          <w:lang w:val="fr-FR"/>
                        </w:rPr>
                        <w:t xml:space="preserve"> sont ainsi parties prenantes de l’identification des situations et des changements </w:t>
                      </w:r>
                      <w:r w:rsidR="00785563">
                        <w:rPr>
                          <w:sz w:val="22"/>
                          <w:szCs w:val="22"/>
                          <w:lang w:val="fr-FR"/>
                        </w:rPr>
                        <w:t>à apporter</w:t>
                      </w:r>
                      <w:r>
                        <w:rPr>
                          <w:sz w:val="22"/>
                          <w:szCs w:val="22"/>
                          <w:lang w:val="fr-FR"/>
                        </w:rPr>
                        <w:t xml:space="preserve">. Cela permet d’évaluer l’ensemble des possibilités </w:t>
                      </w:r>
                      <w:r w:rsidR="00785563">
                        <w:rPr>
                          <w:sz w:val="22"/>
                          <w:szCs w:val="22"/>
                          <w:lang w:val="fr-FR"/>
                        </w:rPr>
                        <w:t>pour</w:t>
                      </w:r>
                      <w:r>
                        <w:rPr>
                          <w:sz w:val="22"/>
                          <w:szCs w:val="22"/>
                          <w:lang w:val="fr-FR"/>
                        </w:rPr>
                        <w:t xml:space="preserve"> que l’environnement de travail – physique et social</w:t>
                      </w:r>
                      <w:r w:rsidR="00F53CDF">
                        <w:rPr>
                          <w:sz w:val="22"/>
                          <w:szCs w:val="22"/>
                          <w:lang w:val="fr-FR"/>
                        </w:rPr>
                        <w:t xml:space="preserve"> </w:t>
                      </w:r>
                      <w:r w:rsidR="00F53CDF">
                        <w:rPr>
                          <w:sz w:val="22"/>
                          <w:szCs w:val="22"/>
                          <w:lang w:val="fr-FR"/>
                        </w:rPr>
                        <w:t xml:space="preserve">– </w:t>
                      </w:r>
                      <w:r>
                        <w:rPr>
                          <w:sz w:val="22"/>
                          <w:szCs w:val="22"/>
                          <w:lang w:val="fr-FR"/>
                        </w:rPr>
                        <w:t>puisse être adapté aux situations incapacitantes des personnes.</w:t>
                      </w:r>
                    </w:p>
                    <w:p w14:paraId="7EF76FAB" w14:textId="77777777" w:rsidR="00FF5A4C" w:rsidRDefault="00FF5A4C" w:rsidP="00FF5A4C">
                      <w:pPr>
                        <w:pStyle w:val="Corpsdetexte"/>
                        <w:spacing w:after="0" w:line="240" w:lineRule="auto"/>
                        <w:jc w:val="both"/>
                        <w:rPr>
                          <w:sz w:val="22"/>
                          <w:szCs w:val="22"/>
                          <w:lang w:val="fr-FR"/>
                        </w:rPr>
                      </w:pPr>
                    </w:p>
                    <w:p w14:paraId="7583DFB0" w14:textId="72337D0F" w:rsidR="00FF5A4C" w:rsidRPr="009353B9" w:rsidRDefault="00785563" w:rsidP="00FF5A4C">
                      <w:pPr>
                        <w:pStyle w:val="Corpsdetexte"/>
                        <w:spacing w:after="0" w:line="240" w:lineRule="auto"/>
                        <w:jc w:val="both"/>
                        <w:rPr>
                          <w:sz w:val="22"/>
                          <w:szCs w:val="22"/>
                          <w:lang w:val="fr-FR"/>
                        </w:rPr>
                      </w:pPr>
                      <w:r>
                        <w:rPr>
                          <w:sz w:val="22"/>
                          <w:szCs w:val="22"/>
                          <w:lang w:val="fr-FR"/>
                        </w:rPr>
                        <w:t>Idéalement, l</w:t>
                      </w:r>
                      <w:r w:rsidR="00FF5A4C">
                        <w:rPr>
                          <w:sz w:val="22"/>
                          <w:szCs w:val="22"/>
                          <w:lang w:val="fr-FR"/>
                        </w:rPr>
                        <w:t xml:space="preserve">es milieux de travail inclusifs sont ceux où l’on retrouve une présence d’emploi véritable avec un véritable salaire associé au poste pour les personnes en situation de handicap, au même titre que pour celles qui ne sont pas </w:t>
                      </w:r>
                      <w:r w:rsidR="00D73AE4">
                        <w:rPr>
                          <w:sz w:val="22"/>
                          <w:szCs w:val="22"/>
                          <w:lang w:val="fr-FR"/>
                        </w:rPr>
                        <w:t xml:space="preserve">en </w:t>
                      </w:r>
                      <w:r w:rsidR="00FF5A4C">
                        <w:rPr>
                          <w:sz w:val="22"/>
                          <w:szCs w:val="22"/>
                          <w:lang w:val="fr-FR"/>
                        </w:rPr>
                        <w:t>situation</w:t>
                      </w:r>
                      <w:r w:rsidR="00D73AE4">
                        <w:rPr>
                          <w:sz w:val="22"/>
                          <w:szCs w:val="22"/>
                          <w:lang w:val="fr-FR"/>
                        </w:rPr>
                        <w:t xml:space="preserve"> de handicap</w:t>
                      </w:r>
                      <w:r w:rsidR="00FF5A4C">
                        <w:rPr>
                          <w:sz w:val="22"/>
                          <w:szCs w:val="22"/>
                          <w:lang w:val="fr-FR"/>
                        </w:rPr>
                        <w:t xml:space="preserve">. </w:t>
                      </w:r>
                    </w:p>
                    <w:p w14:paraId="5F296AC8" w14:textId="77777777" w:rsidR="00613B62" w:rsidRDefault="00613B62">
                      <w:pPr>
                        <w:rPr>
                          <w:lang w:val="fr-FR"/>
                        </w:rPr>
                      </w:pPr>
                    </w:p>
                    <w:p w14:paraId="52F260A2" w14:textId="1E49CE09" w:rsidR="00F1197F" w:rsidRPr="00FF5A4C" w:rsidRDefault="00F1197F">
                      <w:pPr>
                        <w:rPr>
                          <w:lang w:val="fr-FR"/>
                        </w:rPr>
                      </w:pPr>
                      <w:r>
                        <w:rPr>
                          <w:rFonts w:cstheme="minorHAnsi"/>
                          <w:color w:val="000000"/>
                          <w:sz w:val="22"/>
                          <w:szCs w:val="22"/>
                          <w:lang w:val="fr-CA"/>
                        </w:rPr>
                        <w:t>(Prêts</w:t>
                      </w:r>
                      <w:r w:rsidR="001538E7">
                        <w:rPr>
                          <w:rFonts w:cstheme="minorHAnsi"/>
                          <w:color w:val="000000"/>
                          <w:sz w:val="22"/>
                          <w:szCs w:val="22"/>
                          <w:lang w:val="fr-CA"/>
                        </w:rPr>
                        <w:t>,</w:t>
                      </w:r>
                      <w:r>
                        <w:rPr>
                          <w:rFonts w:cstheme="minorHAnsi"/>
                          <w:color w:val="000000"/>
                          <w:sz w:val="22"/>
                          <w:szCs w:val="22"/>
                          <w:lang w:val="fr-CA"/>
                        </w:rPr>
                        <w:t xml:space="preserve"> </w:t>
                      </w:r>
                      <w:r w:rsidR="00D837B6">
                        <w:rPr>
                          <w:rFonts w:cstheme="minorHAnsi"/>
                          <w:color w:val="000000"/>
                          <w:sz w:val="22"/>
                          <w:szCs w:val="22"/>
                          <w:lang w:val="fr-CA"/>
                        </w:rPr>
                        <w:t>d</w:t>
                      </w:r>
                      <w:r>
                        <w:rPr>
                          <w:rFonts w:cstheme="minorHAnsi"/>
                          <w:color w:val="000000"/>
                          <w:sz w:val="22"/>
                          <w:szCs w:val="22"/>
                          <w:lang w:val="fr-CA"/>
                        </w:rPr>
                        <w:t xml:space="preserve">isponibles et </w:t>
                      </w:r>
                      <w:r w:rsidR="00D837B6">
                        <w:rPr>
                          <w:rFonts w:cstheme="minorHAnsi"/>
                          <w:color w:val="000000"/>
                          <w:sz w:val="22"/>
                          <w:szCs w:val="22"/>
                          <w:lang w:val="fr-CA"/>
                        </w:rPr>
                        <w:t>c</w:t>
                      </w:r>
                      <w:r>
                        <w:rPr>
                          <w:rFonts w:cstheme="minorHAnsi"/>
                          <w:color w:val="000000"/>
                          <w:sz w:val="22"/>
                          <w:szCs w:val="22"/>
                          <w:lang w:val="fr-CA"/>
                        </w:rPr>
                        <w:t>apables, 2015)</w:t>
                      </w:r>
                    </w:p>
                  </w:txbxContent>
                </v:textbox>
                <w10:wrap anchorx="margin" anchory="margin"/>
              </v:shape>
            </w:pict>
          </mc:Fallback>
        </mc:AlternateContent>
      </w:r>
      <w:r w:rsidR="001E75CA">
        <w:br w:type="page"/>
      </w:r>
    </w:p>
    <w:p w14:paraId="41EF428F" w14:textId="77777777" w:rsidR="001E75CA" w:rsidRDefault="001E75CA"/>
    <w:p w14:paraId="12D951D3" w14:textId="77777777" w:rsidR="001E75CA" w:rsidRDefault="0079541A">
      <w:r>
        <w:rPr>
          <w:noProof/>
          <w:lang w:val="fr-CA" w:eastAsia="fr-CA" w:bidi="ar-SA"/>
        </w:rPr>
        <mc:AlternateContent>
          <mc:Choice Requires="wps">
            <w:drawing>
              <wp:anchor distT="0" distB="0" distL="114300" distR="114300" simplePos="0" relativeHeight="251623424" behindDoc="0" locked="0" layoutInCell="1" allowOverlap="1" wp14:anchorId="75B05F43" wp14:editId="04922D4C">
                <wp:simplePos x="0" y="0"/>
                <wp:positionH relativeFrom="margin">
                  <wp:align>right</wp:align>
                </wp:positionH>
                <wp:positionV relativeFrom="page">
                  <wp:posOffset>1104900</wp:posOffset>
                </wp:positionV>
                <wp:extent cx="6736715" cy="5200650"/>
                <wp:effectExtent l="0" t="0" r="6985" b="0"/>
                <wp:wrapNone/>
                <wp:docPr id="10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520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9C980" w14:textId="77777777" w:rsidR="00613B62" w:rsidRPr="00E4555F" w:rsidRDefault="00613B62" w:rsidP="00613B62">
                            <w:pPr>
                              <w:pStyle w:val="Titre"/>
                              <w:rPr>
                                <w:sz w:val="44"/>
                                <w:lang w:val="fr-CA"/>
                              </w:rPr>
                            </w:pPr>
                            <w:r w:rsidRPr="00E4555F">
                              <w:rPr>
                                <w:sz w:val="44"/>
                                <w:lang w:val="fr-CA"/>
                              </w:rPr>
                              <w:t>Les bénéfices de</w:t>
                            </w:r>
                            <w:r w:rsidR="00975F68">
                              <w:rPr>
                                <w:sz w:val="44"/>
                                <w:lang w:val="fr-CA"/>
                              </w:rPr>
                              <w:t>s</w:t>
                            </w:r>
                            <w:r w:rsidRPr="00E4555F">
                              <w:rPr>
                                <w:sz w:val="44"/>
                                <w:lang w:val="fr-CA"/>
                              </w:rPr>
                              <w:t xml:space="preserve"> accommodement</w:t>
                            </w:r>
                            <w:r w:rsidR="00975F68">
                              <w:rPr>
                                <w:sz w:val="44"/>
                                <w:lang w:val="fr-CA"/>
                              </w:rPr>
                              <w:t>s</w:t>
                            </w:r>
                          </w:p>
                          <w:p w14:paraId="2743F18B" w14:textId="77777777" w:rsidR="001E75CA" w:rsidRDefault="001E75CA" w:rsidP="00286602">
                            <w:pPr>
                              <w:autoSpaceDE w:val="0"/>
                              <w:autoSpaceDN w:val="0"/>
                              <w:adjustRightInd w:val="0"/>
                              <w:jc w:val="both"/>
                              <w:rPr>
                                <w:rFonts w:cstheme="minorHAnsi"/>
                                <w:sz w:val="22"/>
                                <w:szCs w:val="22"/>
                                <w:lang w:val="fr-CA"/>
                              </w:rPr>
                            </w:pPr>
                          </w:p>
                          <w:p w14:paraId="74962441" w14:textId="1CA0F740" w:rsidR="00FF5A4C" w:rsidRDefault="00FF5A4C" w:rsidP="00FF5A4C">
                            <w:pPr>
                              <w:autoSpaceDE w:val="0"/>
                              <w:autoSpaceDN w:val="0"/>
                              <w:adjustRightInd w:val="0"/>
                              <w:jc w:val="both"/>
                              <w:rPr>
                                <w:rFonts w:cstheme="minorHAnsi"/>
                                <w:sz w:val="22"/>
                                <w:szCs w:val="22"/>
                                <w:lang w:val="fr-CA"/>
                              </w:rPr>
                            </w:pPr>
                            <w:r w:rsidRPr="00E4555F">
                              <w:rPr>
                                <w:rFonts w:cstheme="minorHAnsi"/>
                                <w:sz w:val="22"/>
                                <w:szCs w:val="22"/>
                                <w:lang w:val="fr-CA"/>
                              </w:rPr>
                              <w:t>Les bénéfices des accommodements en milieu de travail sont nombreux et très varié</w:t>
                            </w:r>
                            <w:r>
                              <w:rPr>
                                <w:rFonts w:cstheme="minorHAnsi"/>
                                <w:sz w:val="22"/>
                                <w:szCs w:val="22"/>
                                <w:lang w:val="fr-CA"/>
                              </w:rPr>
                              <w:t>s. Les accommodements impactent positivement d’abord les personnes en situation de handicap, mais également les</w:t>
                            </w:r>
                            <w:r w:rsidR="00BE54BC">
                              <w:rPr>
                                <w:rFonts w:cstheme="minorHAnsi"/>
                                <w:sz w:val="22"/>
                                <w:szCs w:val="22"/>
                                <w:lang w:val="fr-CA"/>
                              </w:rPr>
                              <w:t xml:space="preserve"> autres</w:t>
                            </w:r>
                            <w:r>
                              <w:rPr>
                                <w:rFonts w:cstheme="minorHAnsi"/>
                                <w:sz w:val="22"/>
                                <w:szCs w:val="22"/>
                                <w:lang w:val="fr-CA"/>
                              </w:rPr>
                              <w:t xml:space="preserve"> </w:t>
                            </w:r>
                            <w:proofErr w:type="spellStart"/>
                            <w:r>
                              <w:rPr>
                                <w:rFonts w:cstheme="minorHAnsi"/>
                                <w:sz w:val="22"/>
                                <w:szCs w:val="22"/>
                                <w:lang w:val="fr-CA"/>
                              </w:rPr>
                              <w:t>employé</w:t>
                            </w:r>
                            <w:r w:rsidR="00237290">
                              <w:rPr>
                                <w:rFonts w:cstheme="minorHAnsi"/>
                                <w:sz w:val="22"/>
                                <w:szCs w:val="22"/>
                                <w:lang w:val="fr-CA"/>
                              </w:rPr>
                              <w:t>.</w:t>
                            </w:r>
                            <w:proofErr w:type="gramStart"/>
                            <w:r w:rsidR="00BC6EEB">
                              <w:rPr>
                                <w:rFonts w:cstheme="minorHAnsi"/>
                                <w:sz w:val="22"/>
                                <w:szCs w:val="22"/>
                                <w:lang w:val="fr-CA"/>
                              </w:rPr>
                              <w:t>e</w:t>
                            </w:r>
                            <w:r w:rsidR="00237290">
                              <w:rPr>
                                <w:rFonts w:cstheme="minorHAnsi"/>
                                <w:sz w:val="22"/>
                                <w:szCs w:val="22"/>
                                <w:lang w:val="fr-CA"/>
                              </w:rPr>
                              <w:t>.</w:t>
                            </w:r>
                            <w:r>
                              <w:rPr>
                                <w:rFonts w:cstheme="minorHAnsi"/>
                                <w:sz w:val="22"/>
                                <w:szCs w:val="22"/>
                                <w:lang w:val="fr-CA"/>
                              </w:rPr>
                              <w:t>s</w:t>
                            </w:r>
                            <w:proofErr w:type="spellEnd"/>
                            <w:proofErr w:type="gramEnd"/>
                            <w:r>
                              <w:rPr>
                                <w:rFonts w:cstheme="minorHAnsi"/>
                                <w:sz w:val="22"/>
                                <w:szCs w:val="22"/>
                                <w:lang w:val="fr-CA"/>
                              </w:rPr>
                              <w:t xml:space="preserve">, les </w:t>
                            </w:r>
                            <w:proofErr w:type="spellStart"/>
                            <w:r>
                              <w:rPr>
                                <w:rFonts w:cstheme="minorHAnsi"/>
                                <w:sz w:val="22"/>
                                <w:szCs w:val="22"/>
                                <w:lang w:val="fr-CA"/>
                              </w:rPr>
                              <w:t>employeur</w:t>
                            </w:r>
                            <w:r w:rsidR="00237290">
                              <w:rPr>
                                <w:rFonts w:cstheme="minorHAnsi"/>
                                <w:sz w:val="22"/>
                                <w:szCs w:val="22"/>
                                <w:lang w:val="fr-CA"/>
                              </w:rPr>
                              <w:t>.</w:t>
                            </w:r>
                            <w:r w:rsidR="00BC6EEB">
                              <w:rPr>
                                <w:rFonts w:cstheme="minorHAnsi"/>
                                <w:sz w:val="22"/>
                                <w:szCs w:val="22"/>
                                <w:lang w:val="fr-CA"/>
                              </w:rPr>
                              <w:t>euse</w:t>
                            </w:r>
                            <w:r w:rsidR="00237290">
                              <w:rPr>
                                <w:rFonts w:cstheme="minorHAnsi"/>
                                <w:sz w:val="22"/>
                                <w:szCs w:val="22"/>
                                <w:lang w:val="fr-CA"/>
                              </w:rPr>
                              <w:t>.</w:t>
                            </w:r>
                            <w:r>
                              <w:rPr>
                                <w:rFonts w:cstheme="minorHAnsi"/>
                                <w:sz w:val="22"/>
                                <w:szCs w:val="22"/>
                                <w:lang w:val="fr-CA"/>
                              </w:rPr>
                              <w:t>s</w:t>
                            </w:r>
                            <w:proofErr w:type="spellEnd"/>
                            <w:r>
                              <w:rPr>
                                <w:rFonts w:cstheme="minorHAnsi"/>
                                <w:sz w:val="22"/>
                                <w:szCs w:val="22"/>
                                <w:lang w:val="fr-CA"/>
                              </w:rPr>
                              <w:t xml:space="preserve"> ainsi que l’</w:t>
                            </w:r>
                            <w:r w:rsidR="00785563">
                              <w:rPr>
                                <w:rFonts w:cstheme="minorHAnsi"/>
                                <w:sz w:val="22"/>
                                <w:szCs w:val="22"/>
                                <w:lang w:val="fr-CA"/>
                              </w:rPr>
                              <w:t>organisation</w:t>
                            </w:r>
                            <w:r>
                              <w:rPr>
                                <w:rFonts w:cstheme="minorHAnsi"/>
                                <w:sz w:val="22"/>
                                <w:szCs w:val="22"/>
                                <w:lang w:val="fr-CA"/>
                              </w:rPr>
                              <w:t xml:space="preserve"> elle-même. Voici les principaux bénéfices rencontrés lorsque de telles actions sont mises en place. </w:t>
                            </w:r>
                            <w:r w:rsidR="00BE54BC">
                              <w:rPr>
                                <w:rFonts w:cstheme="minorHAnsi"/>
                                <w:sz w:val="22"/>
                                <w:szCs w:val="22"/>
                                <w:lang w:val="fr-CA"/>
                              </w:rPr>
                              <w:t>L</w:t>
                            </w:r>
                            <w:r>
                              <w:rPr>
                                <w:rFonts w:cstheme="minorHAnsi"/>
                                <w:sz w:val="22"/>
                                <w:szCs w:val="22"/>
                                <w:lang w:val="fr-CA"/>
                              </w:rPr>
                              <w:t>es bénéfices</w:t>
                            </w:r>
                            <w:r w:rsidR="00BE54BC">
                              <w:rPr>
                                <w:rFonts w:cstheme="minorHAnsi"/>
                                <w:sz w:val="22"/>
                                <w:szCs w:val="22"/>
                                <w:lang w:val="fr-CA"/>
                              </w:rPr>
                              <w:t xml:space="preserve"> cités</w:t>
                            </w:r>
                            <w:r>
                              <w:rPr>
                                <w:rFonts w:cstheme="minorHAnsi"/>
                                <w:sz w:val="22"/>
                                <w:szCs w:val="22"/>
                                <w:lang w:val="fr-CA"/>
                              </w:rPr>
                              <w:t xml:space="preserve"> sont une compilation </w:t>
                            </w:r>
                            <w:r w:rsidR="00BE54BC">
                              <w:rPr>
                                <w:rFonts w:cstheme="minorHAnsi"/>
                                <w:sz w:val="22"/>
                                <w:szCs w:val="22"/>
                                <w:lang w:val="fr-CA"/>
                              </w:rPr>
                              <w:t xml:space="preserve">issue </w:t>
                            </w:r>
                            <w:r>
                              <w:rPr>
                                <w:rFonts w:cstheme="minorHAnsi"/>
                                <w:sz w:val="22"/>
                                <w:szCs w:val="22"/>
                                <w:lang w:val="fr-CA"/>
                              </w:rPr>
                              <w:t xml:space="preserve">de recherches menées auprès </w:t>
                            </w:r>
                            <w:proofErr w:type="gramStart"/>
                            <w:r>
                              <w:rPr>
                                <w:rFonts w:cstheme="minorHAnsi"/>
                                <w:sz w:val="22"/>
                                <w:szCs w:val="22"/>
                                <w:lang w:val="fr-CA"/>
                              </w:rPr>
                              <w:t>d’</w:t>
                            </w:r>
                            <w:proofErr w:type="spellStart"/>
                            <w:r>
                              <w:rPr>
                                <w:rFonts w:cstheme="minorHAnsi"/>
                                <w:sz w:val="22"/>
                                <w:szCs w:val="22"/>
                                <w:lang w:val="fr-CA"/>
                              </w:rPr>
                              <w:t>employeur</w:t>
                            </w:r>
                            <w:r w:rsidR="00237290">
                              <w:rPr>
                                <w:rFonts w:cstheme="minorHAnsi"/>
                                <w:sz w:val="22"/>
                                <w:szCs w:val="22"/>
                                <w:lang w:val="fr-CA"/>
                              </w:rPr>
                              <w:t>.</w:t>
                            </w:r>
                            <w:r w:rsidR="00BC6EEB">
                              <w:rPr>
                                <w:rFonts w:cstheme="minorHAnsi"/>
                                <w:sz w:val="22"/>
                                <w:szCs w:val="22"/>
                                <w:lang w:val="fr-CA"/>
                              </w:rPr>
                              <w:t>euse</w:t>
                            </w:r>
                            <w:proofErr w:type="gramEnd"/>
                            <w:r w:rsidR="00237290">
                              <w:rPr>
                                <w:rFonts w:cstheme="minorHAnsi"/>
                                <w:sz w:val="22"/>
                                <w:szCs w:val="22"/>
                                <w:lang w:val="fr-CA"/>
                              </w:rPr>
                              <w:t>.</w:t>
                            </w:r>
                            <w:r>
                              <w:rPr>
                                <w:rFonts w:cstheme="minorHAnsi"/>
                                <w:sz w:val="22"/>
                                <w:szCs w:val="22"/>
                                <w:lang w:val="fr-CA"/>
                              </w:rPr>
                              <w:t>s</w:t>
                            </w:r>
                            <w:proofErr w:type="spellEnd"/>
                            <w:r>
                              <w:rPr>
                                <w:rFonts w:cstheme="minorHAnsi"/>
                                <w:sz w:val="22"/>
                                <w:szCs w:val="22"/>
                                <w:lang w:val="fr-CA"/>
                              </w:rPr>
                              <w:t xml:space="preserve"> et d’</w:t>
                            </w:r>
                            <w:proofErr w:type="spellStart"/>
                            <w:r>
                              <w:rPr>
                                <w:rFonts w:cstheme="minorHAnsi"/>
                                <w:sz w:val="22"/>
                                <w:szCs w:val="22"/>
                                <w:lang w:val="fr-CA"/>
                              </w:rPr>
                              <w:t>employé</w:t>
                            </w:r>
                            <w:r w:rsidR="00237290">
                              <w:rPr>
                                <w:rFonts w:cstheme="minorHAnsi"/>
                                <w:sz w:val="22"/>
                                <w:szCs w:val="22"/>
                                <w:lang w:val="fr-CA"/>
                              </w:rPr>
                              <w:t>.</w:t>
                            </w:r>
                            <w:r w:rsidR="00BC6EEB">
                              <w:rPr>
                                <w:rFonts w:cstheme="minorHAnsi"/>
                                <w:sz w:val="22"/>
                                <w:szCs w:val="22"/>
                                <w:lang w:val="fr-CA"/>
                              </w:rPr>
                              <w:t>e</w:t>
                            </w:r>
                            <w:r w:rsidR="00237290">
                              <w:rPr>
                                <w:rFonts w:cstheme="minorHAnsi"/>
                                <w:sz w:val="22"/>
                                <w:szCs w:val="22"/>
                                <w:lang w:val="fr-CA"/>
                              </w:rPr>
                              <w:t>.</w:t>
                            </w:r>
                            <w:r>
                              <w:rPr>
                                <w:rFonts w:cstheme="minorHAnsi"/>
                                <w:sz w:val="22"/>
                                <w:szCs w:val="22"/>
                                <w:lang w:val="fr-CA"/>
                              </w:rPr>
                              <w:t>s</w:t>
                            </w:r>
                            <w:proofErr w:type="spellEnd"/>
                            <w:r>
                              <w:rPr>
                                <w:rFonts w:cstheme="minorHAnsi"/>
                                <w:sz w:val="22"/>
                                <w:szCs w:val="22"/>
                                <w:lang w:val="fr-CA"/>
                              </w:rPr>
                              <w:t xml:space="preserve"> </w:t>
                            </w:r>
                            <w:r w:rsidR="00F53CDF">
                              <w:rPr>
                                <w:rFonts w:cstheme="minorHAnsi"/>
                                <w:sz w:val="22"/>
                                <w:szCs w:val="22"/>
                                <w:lang w:val="fr-CA"/>
                              </w:rPr>
                              <w:t xml:space="preserve">qui </w:t>
                            </w:r>
                            <w:r>
                              <w:rPr>
                                <w:rFonts w:cstheme="minorHAnsi"/>
                                <w:sz w:val="22"/>
                                <w:szCs w:val="22"/>
                                <w:lang w:val="fr-CA"/>
                              </w:rPr>
                              <w:t>travaill</w:t>
                            </w:r>
                            <w:r w:rsidR="00F53CDF">
                              <w:rPr>
                                <w:rFonts w:cstheme="minorHAnsi"/>
                                <w:sz w:val="22"/>
                                <w:szCs w:val="22"/>
                                <w:lang w:val="fr-CA"/>
                              </w:rPr>
                              <w:t>e</w:t>
                            </w:r>
                            <w:r>
                              <w:rPr>
                                <w:rFonts w:cstheme="minorHAnsi"/>
                                <w:sz w:val="22"/>
                                <w:szCs w:val="22"/>
                                <w:lang w:val="fr-CA"/>
                              </w:rPr>
                              <w:t>nt avec des personnes en situation de handicap</w:t>
                            </w:r>
                            <w:r w:rsidR="00ED00A9">
                              <w:rPr>
                                <w:rFonts w:cstheme="minorHAnsi"/>
                                <w:sz w:val="22"/>
                                <w:szCs w:val="22"/>
                                <w:lang w:val="fr-CA"/>
                              </w:rPr>
                              <w:t xml:space="preserve"> </w:t>
                            </w:r>
                            <w:r w:rsidR="00ED00A9" w:rsidRPr="00ED00A9">
                              <w:rPr>
                                <w:sz w:val="22"/>
                                <w:szCs w:val="22"/>
                                <w:lang w:val="fr-CA"/>
                              </w:rPr>
                              <w:t>(</w:t>
                            </w:r>
                            <w:r w:rsidR="00ED00A9" w:rsidRPr="00ED00A9">
                              <w:rPr>
                                <w:color w:val="000000"/>
                                <w:sz w:val="22"/>
                                <w:szCs w:val="22"/>
                                <w:lang w:val="fr-CA"/>
                              </w:rPr>
                              <w:t>Harnett</w:t>
                            </w:r>
                            <w:r w:rsidR="00C54F13">
                              <w:rPr>
                                <w:color w:val="000000"/>
                                <w:sz w:val="22"/>
                                <w:szCs w:val="22"/>
                                <w:lang w:val="fr-CA"/>
                              </w:rPr>
                              <w:t xml:space="preserve"> et al.</w:t>
                            </w:r>
                            <w:r w:rsidR="00ED00A9" w:rsidRPr="00ED00A9">
                              <w:rPr>
                                <w:color w:val="000000"/>
                                <w:sz w:val="22"/>
                                <w:szCs w:val="22"/>
                                <w:lang w:val="fr-CA"/>
                              </w:rPr>
                              <w:t xml:space="preserve">, 2011; </w:t>
                            </w:r>
                            <w:r w:rsidR="00ED00A9">
                              <w:rPr>
                                <w:color w:val="000000"/>
                                <w:sz w:val="22"/>
                                <w:szCs w:val="22"/>
                                <w:lang w:val="fr-CA"/>
                              </w:rPr>
                              <w:t>Loy</w:t>
                            </w:r>
                            <w:r w:rsidR="00ED00A9" w:rsidRPr="00ED00A9">
                              <w:rPr>
                                <w:color w:val="000000"/>
                                <w:sz w:val="22"/>
                                <w:szCs w:val="22"/>
                                <w:lang w:val="fr-CA"/>
                              </w:rPr>
                              <w:t>, 2016</w:t>
                            </w:r>
                            <w:r w:rsidR="00ED00A9">
                              <w:rPr>
                                <w:color w:val="000000"/>
                                <w:sz w:val="22"/>
                                <w:szCs w:val="22"/>
                                <w:lang w:val="fr-CA"/>
                              </w:rPr>
                              <w:t xml:space="preserve">; </w:t>
                            </w:r>
                            <w:r w:rsidR="00ED00A9" w:rsidRPr="00326A35">
                              <w:rPr>
                                <w:sz w:val="22"/>
                                <w:szCs w:val="22"/>
                                <w:lang w:val="fr-CA"/>
                              </w:rPr>
                              <w:t>Groupe de travail spécial sur les possibilités d’emploi des personnes handicapées</w:t>
                            </w:r>
                            <w:r w:rsidR="00ED00A9">
                              <w:rPr>
                                <w:sz w:val="22"/>
                                <w:szCs w:val="22"/>
                                <w:lang w:val="fr-CA"/>
                              </w:rPr>
                              <w:t xml:space="preserve">, </w:t>
                            </w:r>
                            <w:r w:rsidR="00ED00A9" w:rsidRPr="007378B0">
                              <w:rPr>
                                <w:sz w:val="22"/>
                                <w:szCs w:val="22"/>
                                <w:lang w:val="fr-CA"/>
                              </w:rPr>
                              <w:t>2013</w:t>
                            </w:r>
                            <w:r w:rsidR="00C54F13">
                              <w:rPr>
                                <w:sz w:val="22"/>
                                <w:szCs w:val="22"/>
                                <w:lang w:val="fr-CA"/>
                              </w:rPr>
                              <w:t xml:space="preserve">; </w:t>
                            </w:r>
                            <w:proofErr w:type="spellStart"/>
                            <w:r w:rsidR="00C54F13">
                              <w:rPr>
                                <w:sz w:val="22"/>
                                <w:szCs w:val="22"/>
                                <w:lang w:val="fr-CA"/>
                              </w:rPr>
                              <w:t>Solovieva</w:t>
                            </w:r>
                            <w:proofErr w:type="spellEnd"/>
                            <w:r w:rsidR="00C54F13">
                              <w:rPr>
                                <w:sz w:val="22"/>
                                <w:szCs w:val="22"/>
                                <w:lang w:val="fr-CA"/>
                              </w:rPr>
                              <w:t xml:space="preserve"> et al., 2011</w:t>
                            </w:r>
                            <w:r w:rsidR="00521DB6">
                              <w:rPr>
                                <w:sz w:val="22"/>
                                <w:szCs w:val="22"/>
                                <w:lang w:val="fr-CA"/>
                              </w:rPr>
                              <w:t>)</w:t>
                            </w:r>
                          </w:p>
                          <w:p w14:paraId="3EF9CBBF" w14:textId="77777777" w:rsidR="00FF5A4C" w:rsidRDefault="00FF5A4C" w:rsidP="00FF5A4C">
                            <w:pPr>
                              <w:autoSpaceDE w:val="0"/>
                              <w:autoSpaceDN w:val="0"/>
                              <w:adjustRightInd w:val="0"/>
                              <w:jc w:val="both"/>
                              <w:rPr>
                                <w:rFonts w:cstheme="minorHAnsi"/>
                                <w:sz w:val="22"/>
                                <w:szCs w:val="22"/>
                                <w:lang w:val="fr-CA"/>
                              </w:rPr>
                            </w:pPr>
                          </w:p>
                          <w:p w14:paraId="100A3B3A" w14:textId="591757C9" w:rsidR="00FF5A4C" w:rsidRDefault="00FF5A4C" w:rsidP="00FF5A4C">
                            <w:pPr>
                              <w:autoSpaceDE w:val="0"/>
                              <w:autoSpaceDN w:val="0"/>
                              <w:adjustRightInd w:val="0"/>
                              <w:jc w:val="both"/>
                              <w:rPr>
                                <w:rFonts w:cstheme="minorHAnsi"/>
                                <w:sz w:val="22"/>
                                <w:szCs w:val="22"/>
                                <w:lang w:val="fr-CA"/>
                              </w:rPr>
                            </w:pPr>
                            <w:r>
                              <w:rPr>
                                <w:rFonts w:cstheme="minorHAnsi"/>
                                <w:sz w:val="22"/>
                                <w:szCs w:val="22"/>
                                <w:lang w:val="fr-CA"/>
                              </w:rPr>
                              <w:t xml:space="preserve">Les bénéfices des accommodements selon </w:t>
                            </w:r>
                            <w:r w:rsidR="00785563">
                              <w:rPr>
                                <w:rFonts w:cstheme="minorHAnsi"/>
                                <w:sz w:val="22"/>
                                <w:szCs w:val="22"/>
                                <w:lang w:val="fr-CA"/>
                              </w:rPr>
                              <w:t>la perception d</w:t>
                            </w:r>
                            <w:r>
                              <w:rPr>
                                <w:rFonts w:cstheme="minorHAnsi"/>
                                <w:sz w:val="22"/>
                                <w:szCs w:val="22"/>
                                <w:lang w:val="fr-CA"/>
                              </w:rPr>
                              <w:t xml:space="preserve">es </w:t>
                            </w:r>
                            <w:proofErr w:type="spellStart"/>
                            <w:proofErr w:type="gramStart"/>
                            <w:r>
                              <w:rPr>
                                <w:rFonts w:cstheme="minorHAnsi"/>
                                <w:sz w:val="22"/>
                                <w:szCs w:val="22"/>
                                <w:lang w:val="fr-CA"/>
                              </w:rPr>
                              <w:t>employeur</w:t>
                            </w:r>
                            <w:r w:rsidR="00237290">
                              <w:rPr>
                                <w:rFonts w:cstheme="minorHAnsi"/>
                                <w:sz w:val="22"/>
                                <w:szCs w:val="22"/>
                                <w:lang w:val="fr-CA"/>
                              </w:rPr>
                              <w:t>.</w:t>
                            </w:r>
                            <w:r w:rsidR="00BC6EEB">
                              <w:rPr>
                                <w:rFonts w:cstheme="minorHAnsi"/>
                                <w:sz w:val="22"/>
                                <w:szCs w:val="22"/>
                                <w:lang w:val="fr-CA"/>
                              </w:rPr>
                              <w:t>euse</w:t>
                            </w:r>
                            <w:proofErr w:type="gramEnd"/>
                            <w:r w:rsidR="00237290">
                              <w:rPr>
                                <w:rFonts w:cstheme="minorHAnsi"/>
                                <w:sz w:val="22"/>
                                <w:szCs w:val="22"/>
                                <w:lang w:val="fr-CA"/>
                              </w:rPr>
                              <w:t>.</w:t>
                            </w:r>
                            <w:r>
                              <w:rPr>
                                <w:rFonts w:cstheme="minorHAnsi"/>
                                <w:sz w:val="22"/>
                                <w:szCs w:val="22"/>
                                <w:lang w:val="fr-CA"/>
                              </w:rPr>
                              <w:t>s</w:t>
                            </w:r>
                            <w:proofErr w:type="spellEnd"/>
                            <w:r>
                              <w:rPr>
                                <w:rFonts w:cstheme="minorHAnsi"/>
                                <w:sz w:val="22"/>
                                <w:szCs w:val="22"/>
                                <w:lang w:val="fr-CA"/>
                              </w:rPr>
                              <w:t xml:space="preserve"> et </w:t>
                            </w:r>
                            <w:r w:rsidR="00785563">
                              <w:rPr>
                                <w:rFonts w:cstheme="minorHAnsi"/>
                                <w:sz w:val="22"/>
                                <w:szCs w:val="22"/>
                                <w:lang w:val="fr-CA"/>
                              </w:rPr>
                              <w:t>d</w:t>
                            </w:r>
                            <w:r>
                              <w:rPr>
                                <w:rFonts w:cstheme="minorHAnsi"/>
                                <w:sz w:val="22"/>
                                <w:szCs w:val="22"/>
                                <w:lang w:val="fr-CA"/>
                              </w:rPr>
                              <w:t>es entreprises :</w:t>
                            </w:r>
                          </w:p>
                          <w:p w14:paraId="43CCA648" w14:textId="77777777" w:rsidR="005D7691" w:rsidRDefault="005D7691" w:rsidP="005D7691">
                            <w:pPr>
                              <w:pStyle w:val="Paragraphedeliste"/>
                              <w:numPr>
                                <w:ilvl w:val="0"/>
                                <w:numId w:val="8"/>
                              </w:numPr>
                              <w:autoSpaceDE w:val="0"/>
                              <w:autoSpaceDN w:val="0"/>
                              <w:adjustRightInd w:val="0"/>
                              <w:jc w:val="both"/>
                              <w:rPr>
                                <w:rFonts w:cstheme="minorHAnsi"/>
                                <w:sz w:val="22"/>
                                <w:szCs w:val="22"/>
                                <w:lang w:val="fr-CA"/>
                              </w:rPr>
                            </w:pPr>
                            <w:r>
                              <w:rPr>
                                <w:rFonts w:cstheme="minorHAnsi"/>
                                <w:sz w:val="22"/>
                                <w:szCs w:val="22"/>
                                <w:lang w:val="fr-CA"/>
                              </w:rPr>
                              <w:t>Les accommodements sont efficaces pour la personne en situation de handicap;</w:t>
                            </w:r>
                          </w:p>
                          <w:p w14:paraId="1D13F2AC" w14:textId="77777777" w:rsidR="005D7691" w:rsidRDefault="005D7691" w:rsidP="005D7691">
                            <w:pPr>
                              <w:pStyle w:val="Paragraphedeliste"/>
                              <w:numPr>
                                <w:ilvl w:val="0"/>
                                <w:numId w:val="8"/>
                              </w:numPr>
                              <w:autoSpaceDE w:val="0"/>
                              <w:autoSpaceDN w:val="0"/>
                              <w:adjustRightInd w:val="0"/>
                              <w:jc w:val="both"/>
                              <w:rPr>
                                <w:rFonts w:cstheme="minorHAnsi"/>
                                <w:sz w:val="22"/>
                                <w:szCs w:val="22"/>
                                <w:lang w:val="fr-CA"/>
                              </w:rPr>
                            </w:pPr>
                            <w:r>
                              <w:rPr>
                                <w:rFonts w:cstheme="minorHAnsi"/>
                                <w:sz w:val="22"/>
                                <w:szCs w:val="22"/>
                                <w:lang w:val="fr-CA"/>
                              </w:rPr>
                              <w:t>Les coûts liés à l’accommodement sont généralement minimes ou inexistants;</w:t>
                            </w:r>
                          </w:p>
                          <w:p w14:paraId="738ED591" w14:textId="77777777" w:rsidR="00FF5A4C" w:rsidRPr="00613B62" w:rsidRDefault="00FF5A4C" w:rsidP="00FF5A4C">
                            <w:pPr>
                              <w:pStyle w:val="Paragraphedeliste"/>
                              <w:numPr>
                                <w:ilvl w:val="0"/>
                                <w:numId w:val="8"/>
                              </w:numPr>
                              <w:autoSpaceDE w:val="0"/>
                              <w:autoSpaceDN w:val="0"/>
                              <w:adjustRightInd w:val="0"/>
                              <w:jc w:val="both"/>
                              <w:rPr>
                                <w:rFonts w:cstheme="minorHAnsi"/>
                                <w:sz w:val="22"/>
                                <w:szCs w:val="22"/>
                                <w:lang w:val="fr-CA"/>
                              </w:rPr>
                            </w:pPr>
                            <w:r>
                              <w:rPr>
                                <w:rFonts w:cstheme="minorHAnsi"/>
                                <w:sz w:val="22"/>
                                <w:szCs w:val="22"/>
                                <w:lang w:val="fr-CA"/>
                              </w:rPr>
                              <w:t>Les personnes recrutées sont compétentes et qualifiées;</w:t>
                            </w:r>
                          </w:p>
                          <w:p w14:paraId="49A4100A" w14:textId="0AB29B7B" w:rsidR="00FF5A4C" w:rsidRDefault="00FF5A4C" w:rsidP="00FF5A4C">
                            <w:pPr>
                              <w:pStyle w:val="Paragraphedeliste"/>
                              <w:numPr>
                                <w:ilvl w:val="0"/>
                                <w:numId w:val="8"/>
                              </w:numPr>
                              <w:autoSpaceDE w:val="0"/>
                              <w:autoSpaceDN w:val="0"/>
                              <w:adjustRightInd w:val="0"/>
                              <w:jc w:val="both"/>
                              <w:rPr>
                                <w:rFonts w:cstheme="minorHAnsi"/>
                                <w:sz w:val="22"/>
                                <w:szCs w:val="22"/>
                                <w:lang w:val="fr-CA"/>
                              </w:rPr>
                            </w:pPr>
                            <w:r>
                              <w:rPr>
                                <w:rFonts w:cstheme="minorHAnsi"/>
                                <w:sz w:val="22"/>
                                <w:szCs w:val="22"/>
                                <w:lang w:val="fr-CA"/>
                              </w:rPr>
                              <w:t xml:space="preserve">Les </w:t>
                            </w:r>
                            <w:proofErr w:type="spellStart"/>
                            <w:r>
                              <w:rPr>
                                <w:rFonts w:cstheme="minorHAnsi"/>
                                <w:sz w:val="22"/>
                                <w:szCs w:val="22"/>
                                <w:lang w:val="fr-CA"/>
                              </w:rPr>
                              <w:t>employé</w:t>
                            </w:r>
                            <w:r w:rsidR="00237290">
                              <w:rPr>
                                <w:rFonts w:cstheme="minorHAnsi"/>
                                <w:sz w:val="22"/>
                                <w:szCs w:val="22"/>
                                <w:lang w:val="fr-CA"/>
                              </w:rPr>
                              <w:t>.</w:t>
                            </w:r>
                            <w:proofErr w:type="gramStart"/>
                            <w:r w:rsidR="00BC6EEB">
                              <w:rPr>
                                <w:rFonts w:cstheme="minorHAnsi"/>
                                <w:sz w:val="22"/>
                                <w:szCs w:val="22"/>
                                <w:lang w:val="fr-CA"/>
                              </w:rPr>
                              <w:t>e</w:t>
                            </w:r>
                            <w:r w:rsidR="00237290">
                              <w:rPr>
                                <w:rFonts w:cstheme="minorHAnsi"/>
                                <w:sz w:val="22"/>
                                <w:szCs w:val="22"/>
                                <w:lang w:val="fr-CA"/>
                              </w:rPr>
                              <w:t>.</w:t>
                            </w:r>
                            <w:r>
                              <w:rPr>
                                <w:rFonts w:cstheme="minorHAnsi"/>
                                <w:sz w:val="22"/>
                                <w:szCs w:val="22"/>
                                <w:lang w:val="fr-CA"/>
                              </w:rPr>
                              <w:t>s</w:t>
                            </w:r>
                            <w:proofErr w:type="spellEnd"/>
                            <w:proofErr w:type="gramEnd"/>
                            <w:r>
                              <w:rPr>
                                <w:rFonts w:cstheme="minorHAnsi"/>
                                <w:sz w:val="22"/>
                                <w:szCs w:val="22"/>
                                <w:lang w:val="fr-CA"/>
                              </w:rPr>
                              <w:t xml:space="preserve"> changent moins d’emploi;</w:t>
                            </w:r>
                          </w:p>
                          <w:p w14:paraId="36082CEB" w14:textId="77777777" w:rsidR="00FF5A4C" w:rsidRDefault="00FF5A4C" w:rsidP="00FF5A4C">
                            <w:pPr>
                              <w:pStyle w:val="Paragraphedeliste"/>
                              <w:numPr>
                                <w:ilvl w:val="0"/>
                                <w:numId w:val="8"/>
                              </w:numPr>
                              <w:autoSpaceDE w:val="0"/>
                              <w:autoSpaceDN w:val="0"/>
                              <w:adjustRightInd w:val="0"/>
                              <w:jc w:val="both"/>
                              <w:rPr>
                                <w:rFonts w:cstheme="minorHAnsi"/>
                                <w:sz w:val="22"/>
                                <w:szCs w:val="22"/>
                                <w:lang w:val="fr-CA"/>
                              </w:rPr>
                            </w:pPr>
                            <w:r>
                              <w:rPr>
                                <w:rFonts w:cstheme="minorHAnsi"/>
                                <w:sz w:val="22"/>
                                <w:szCs w:val="22"/>
                                <w:lang w:val="fr-CA"/>
                              </w:rPr>
                              <w:t>Les coûts associés à l’embauche et à la formation sont réduits;</w:t>
                            </w:r>
                          </w:p>
                          <w:p w14:paraId="72B012AD" w14:textId="30557B5C" w:rsidR="00FF5A4C" w:rsidRDefault="00FF5A4C" w:rsidP="00FF5A4C">
                            <w:pPr>
                              <w:pStyle w:val="Paragraphedeliste"/>
                              <w:numPr>
                                <w:ilvl w:val="0"/>
                                <w:numId w:val="8"/>
                              </w:numPr>
                              <w:autoSpaceDE w:val="0"/>
                              <w:autoSpaceDN w:val="0"/>
                              <w:adjustRightInd w:val="0"/>
                              <w:jc w:val="both"/>
                              <w:rPr>
                                <w:rFonts w:cstheme="minorHAnsi"/>
                                <w:sz w:val="22"/>
                                <w:szCs w:val="22"/>
                                <w:lang w:val="fr-CA"/>
                              </w:rPr>
                            </w:pPr>
                            <w:r>
                              <w:rPr>
                                <w:rFonts w:cstheme="minorHAnsi"/>
                                <w:sz w:val="22"/>
                                <w:szCs w:val="22"/>
                                <w:lang w:val="fr-CA"/>
                              </w:rPr>
                              <w:t xml:space="preserve">Les </w:t>
                            </w:r>
                            <w:proofErr w:type="spellStart"/>
                            <w:r>
                              <w:rPr>
                                <w:rFonts w:cstheme="minorHAnsi"/>
                                <w:sz w:val="22"/>
                                <w:szCs w:val="22"/>
                                <w:lang w:val="fr-CA"/>
                              </w:rPr>
                              <w:t>employé</w:t>
                            </w:r>
                            <w:r w:rsidR="00237290">
                              <w:rPr>
                                <w:rFonts w:cstheme="minorHAnsi"/>
                                <w:sz w:val="22"/>
                                <w:szCs w:val="22"/>
                                <w:lang w:val="fr-CA"/>
                              </w:rPr>
                              <w:t>.</w:t>
                            </w:r>
                            <w:proofErr w:type="gramStart"/>
                            <w:r w:rsidR="00BC6EEB">
                              <w:rPr>
                                <w:rFonts w:cstheme="minorHAnsi"/>
                                <w:sz w:val="22"/>
                                <w:szCs w:val="22"/>
                                <w:lang w:val="fr-CA"/>
                              </w:rPr>
                              <w:t>e</w:t>
                            </w:r>
                            <w:r w:rsidR="00237290">
                              <w:rPr>
                                <w:rFonts w:cstheme="minorHAnsi"/>
                                <w:sz w:val="22"/>
                                <w:szCs w:val="22"/>
                                <w:lang w:val="fr-CA"/>
                              </w:rPr>
                              <w:t>.</w:t>
                            </w:r>
                            <w:r>
                              <w:rPr>
                                <w:rFonts w:cstheme="minorHAnsi"/>
                                <w:sz w:val="22"/>
                                <w:szCs w:val="22"/>
                                <w:lang w:val="fr-CA"/>
                              </w:rPr>
                              <w:t>s</w:t>
                            </w:r>
                            <w:proofErr w:type="spellEnd"/>
                            <w:proofErr w:type="gramEnd"/>
                            <w:r>
                              <w:rPr>
                                <w:rFonts w:cstheme="minorHAnsi"/>
                                <w:sz w:val="22"/>
                                <w:szCs w:val="22"/>
                                <w:lang w:val="fr-CA"/>
                              </w:rPr>
                              <w:t xml:space="preserve"> s’absentent moins du travail;</w:t>
                            </w:r>
                          </w:p>
                          <w:p w14:paraId="67C978D9" w14:textId="3C6F8A5B" w:rsidR="00FF5A4C" w:rsidRDefault="00FF5A4C" w:rsidP="00FF5A4C">
                            <w:pPr>
                              <w:pStyle w:val="Paragraphedeliste"/>
                              <w:numPr>
                                <w:ilvl w:val="0"/>
                                <w:numId w:val="8"/>
                              </w:numPr>
                              <w:autoSpaceDE w:val="0"/>
                              <w:autoSpaceDN w:val="0"/>
                              <w:adjustRightInd w:val="0"/>
                              <w:jc w:val="both"/>
                              <w:rPr>
                                <w:rFonts w:cstheme="minorHAnsi"/>
                                <w:sz w:val="22"/>
                                <w:szCs w:val="22"/>
                                <w:lang w:val="fr-CA"/>
                              </w:rPr>
                            </w:pPr>
                            <w:r>
                              <w:rPr>
                                <w:rFonts w:cstheme="minorHAnsi"/>
                                <w:sz w:val="22"/>
                                <w:szCs w:val="22"/>
                                <w:lang w:val="fr-CA"/>
                              </w:rPr>
                              <w:t xml:space="preserve">La diversité des </w:t>
                            </w:r>
                            <w:proofErr w:type="spellStart"/>
                            <w:r>
                              <w:rPr>
                                <w:rFonts w:cstheme="minorHAnsi"/>
                                <w:sz w:val="22"/>
                                <w:szCs w:val="22"/>
                                <w:lang w:val="fr-CA"/>
                              </w:rPr>
                              <w:t>employé</w:t>
                            </w:r>
                            <w:r w:rsidR="00237290">
                              <w:rPr>
                                <w:rFonts w:cstheme="minorHAnsi"/>
                                <w:sz w:val="22"/>
                                <w:szCs w:val="22"/>
                                <w:lang w:val="fr-CA"/>
                              </w:rPr>
                              <w:t>.</w:t>
                            </w:r>
                            <w:proofErr w:type="gramStart"/>
                            <w:r w:rsidR="00BC6EEB">
                              <w:rPr>
                                <w:rFonts w:cstheme="minorHAnsi"/>
                                <w:sz w:val="22"/>
                                <w:szCs w:val="22"/>
                                <w:lang w:val="fr-CA"/>
                              </w:rPr>
                              <w:t>e</w:t>
                            </w:r>
                            <w:r w:rsidR="00237290">
                              <w:rPr>
                                <w:rFonts w:cstheme="minorHAnsi"/>
                                <w:sz w:val="22"/>
                                <w:szCs w:val="22"/>
                                <w:lang w:val="fr-CA"/>
                              </w:rPr>
                              <w:t>.</w:t>
                            </w:r>
                            <w:r>
                              <w:rPr>
                                <w:rFonts w:cstheme="minorHAnsi"/>
                                <w:sz w:val="22"/>
                                <w:szCs w:val="22"/>
                                <w:lang w:val="fr-CA"/>
                              </w:rPr>
                              <w:t>s</w:t>
                            </w:r>
                            <w:proofErr w:type="spellEnd"/>
                            <w:proofErr w:type="gramEnd"/>
                            <w:r>
                              <w:rPr>
                                <w:rFonts w:cstheme="minorHAnsi"/>
                                <w:sz w:val="22"/>
                                <w:szCs w:val="22"/>
                                <w:lang w:val="fr-CA"/>
                              </w:rPr>
                              <w:t xml:space="preserve"> s’en trouve accrue et reflète mieux le contexte social actuel;</w:t>
                            </w:r>
                          </w:p>
                          <w:p w14:paraId="372DFC5E" w14:textId="77777777" w:rsidR="0079541A" w:rsidRDefault="0079541A" w:rsidP="0079541A">
                            <w:pPr>
                              <w:pStyle w:val="Paragraphedeliste"/>
                              <w:numPr>
                                <w:ilvl w:val="0"/>
                                <w:numId w:val="8"/>
                              </w:numPr>
                              <w:autoSpaceDE w:val="0"/>
                              <w:autoSpaceDN w:val="0"/>
                              <w:adjustRightInd w:val="0"/>
                              <w:jc w:val="both"/>
                              <w:rPr>
                                <w:rFonts w:cstheme="minorHAnsi"/>
                                <w:sz w:val="22"/>
                                <w:szCs w:val="22"/>
                                <w:lang w:val="fr-CA"/>
                              </w:rPr>
                            </w:pPr>
                            <w:r>
                              <w:rPr>
                                <w:rFonts w:cstheme="minorHAnsi"/>
                                <w:sz w:val="22"/>
                                <w:szCs w:val="22"/>
                                <w:lang w:val="fr-CA"/>
                              </w:rPr>
                              <w:t>La productivité est augmentée;</w:t>
                            </w:r>
                          </w:p>
                          <w:p w14:paraId="7A376C53" w14:textId="6F7BCABB" w:rsidR="0079541A" w:rsidRPr="00C13AAB" w:rsidRDefault="0079541A" w:rsidP="0079541A">
                            <w:pPr>
                              <w:pStyle w:val="Paragraphedeliste"/>
                              <w:numPr>
                                <w:ilvl w:val="0"/>
                                <w:numId w:val="8"/>
                              </w:numPr>
                              <w:autoSpaceDE w:val="0"/>
                              <w:autoSpaceDN w:val="0"/>
                              <w:adjustRightInd w:val="0"/>
                              <w:jc w:val="both"/>
                              <w:rPr>
                                <w:rFonts w:cstheme="minorHAnsi"/>
                                <w:sz w:val="22"/>
                                <w:szCs w:val="22"/>
                                <w:lang w:val="fr-CA"/>
                              </w:rPr>
                            </w:pPr>
                            <w:r>
                              <w:rPr>
                                <w:rFonts w:cstheme="minorHAnsi"/>
                                <w:sz w:val="22"/>
                                <w:szCs w:val="22"/>
                                <w:lang w:val="fr-CA"/>
                              </w:rPr>
                              <w:t xml:space="preserve">Les relations entre </w:t>
                            </w:r>
                            <w:proofErr w:type="spellStart"/>
                            <w:proofErr w:type="gramStart"/>
                            <w:r>
                              <w:rPr>
                                <w:rFonts w:cstheme="minorHAnsi"/>
                                <w:sz w:val="22"/>
                                <w:szCs w:val="22"/>
                                <w:lang w:val="fr-CA"/>
                              </w:rPr>
                              <w:t>employeur</w:t>
                            </w:r>
                            <w:r w:rsidR="00237290">
                              <w:rPr>
                                <w:rFonts w:cstheme="minorHAnsi"/>
                                <w:sz w:val="22"/>
                                <w:szCs w:val="22"/>
                                <w:lang w:val="fr-CA"/>
                              </w:rPr>
                              <w:t>.</w:t>
                            </w:r>
                            <w:r w:rsidR="00BC6EEB">
                              <w:rPr>
                                <w:rFonts w:cstheme="minorHAnsi"/>
                                <w:sz w:val="22"/>
                                <w:szCs w:val="22"/>
                                <w:lang w:val="fr-CA"/>
                              </w:rPr>
                              <w:t>euse</w:t>
                            </w:r>
                            <w:proofErr w:type="gramEnd"/>
                            <w:r w:rsidR="00237290">
                              <w:rPr>
                                <w:rFonts w:cstheme="minorHAnsi"/>
                                <w:sz w:val="22"/>
                                <w:szCs w:val="22"/>
                                <w:lang w:val="fr-CA"/>
                              </w:rPr>
                              <w:t>.</w:t>
                            </w:r>
                            <w:r w:rsidR="00D837B6">
                              <w:rPr>
                                <w:rFonts w:cstheme="minorHAnsi"/>
                                <w:sz w:val="22"/>
                                <w:szCs w:val="22"/>
                                <w:lang w:val="fr-CA"/>
                              </w:rPr>
                              <w:t>s</w:t>
                            </w:r>
                            <w:proofErr w:type="spellEnd"/>
                            <w:r>
                              <w:rPr>
                                <w:rFonts w:cstheme="minorHAnsi"/>
                                <w:sz w:val="22"/>
                                <w:szCs w:val="22"/>
                                <w:lang w:val="fr-CA"/>
                              </w:rPr>
                              <w:t xml:space="preserve"> et </w:t>
                            </w:r>
                            <w:proofErr w:type="spellStart"/>
                            <w:r>
                              <w:rPr>
                                <w:rFonts w:cstheme="minorHAnsi"/>
                                <w:sz w:val="22"/>
                                <w:szCs w:val="22"/>
                                <w:lang w:val="fr-CA"/>
                              </w:rPr>
                              <w:t>employé</w:t>
                            </w:r>
                            <w:r w:rsidR="00237290">
                              <w:rPr>
                                <w:rFonts w:cstheme="minorHAnsi"/>
                                <w:sz w:val="22"/>
                                <w:szCs w:val="22"/>
                                <w:lang w:val="fr-CA"/>
                              </w:rPr>
                              <w:t>.</w:t>
                            </w:r>
                            <w:r w:rsidR="00BC6EEB">
                              <w:rPr>
                                <w:rFonts w:cstheme="minorHAnsi"/>
                                <w:sz w:val="22"/>
                                <w:szCs w:val="22"/>
                                <w:lang w:val="fr-CA"/>
                              </w:rPr>
                              <w:t>e</w:t>
                            </w:r>
                            <w:r w:rsidR="00237290">
                              <w:rPr>
                                <w:rFonts w:cstheme="minorHAnsi"/>
                                <w:sz w:val="22"/>
                                <w:szCs w:val="22"/>
                                <w:lang w:val="fr-CA"/>
                              </w:rPr>
                              <w:t>.</w:t>
                            </w:r>
                            <w:r>
                              <w:rPr>
                                <w:rFonts w:cstheme="minorHAnsi"/>
                                <w:sz w:val="22"/>
                                <w:szCs w:val="22"/>
                                <w:lang w:val="fr-CA"/>
                              </w:rPr>
                              <w:t>s</w:t>
                            </w:r>
                            <w:proofErr w:type="spellEnd"/>
                            <w:r>
                              <w:rPr>
                                <w:rFonts w:cstheme="minorHAnsi"/>
                                <w:sz w:val="22"/>
                                <w:szCs w:val="22"/>
                                <w:lang w:val="fr-CA"/>
                              </w:rPr>
                              <w:t xml:space="preserve"> ainsi qu’entre collègues sont meilleures;</w:t>
                            </w:r>
                          </w:p>
                          <w:p w14:paraId="3B43A59D" w14:textId="77777777" w:rsidR="00C13AAB" w:rsidRPr="00286602" w:rsidRDefault="00286602" w:rsidP="00286602">
                            <w:pPr>
                              <w:pStyle w:val="Paragraphedeliste"/>
                              <w:numPr>
                                <w:ilvl w:val="0"/>
                                <w:numId w:val="8"/>
                              </w:numPr>
                              <w:autoSpaceDE w:val="0"/>
                              <w:autoSpaceDN w:val="0"/>
                              <w:adjustRightInd w:val="0"/>
                              <w:jc w:val="both"/>
                              <w:rPr>
                                <w:rFonts w:cstheme="minorHAnsi"/>
                                <w:sz w:val="22"/>
                                <w:szCs w:val="22"/>
                                <w:lang w:val="fr-CA"/>
                              </w:rPr>
                            </w:pPr>
                            <w:r>
                              <w:rPr>
                                <w:rFonts w:cstheme="minorHAnsi"/>
                                <w:sz w:val="22"/>
                                <w:szCs w:val="22"/>
                                <w:lang w:val="fr-CA"/>
                              </w:rPr>
                              <w:t>L</w:t>
                            </w:r>
                            <w:r w:rsidRPr="00286602">
                              <w:rPr>
                                <w:rFonts w:cstheme="minorHAnsi"/>
                                <w:sz w:val="22"/>
                                <w:szCs w:val="22"/>
                                <w:lang w:val="fr-CA"/>
                              </w:rPr>
                              <w:t>’image de l’entreprise</w:t>
                            </w:r>
                            <w:r>
                              <w:rPr>
                                <w:rFonts w:cstheme="minorHAnsi"/>
                                <w:sz w:val="22"/>
                                <w:szCs w:val="22"/>
                                <w:lang w:val="fr-CA"/>
                              </w:rPr>
                              <w:t xml:space="preserve"> est améliorée</w:t>
                            </w:r>
                            <w:r w:rsidRPr="00286602">
                              <w:rPr>
                                <w:rFonts w:cstheme="minorHAnsi"/>
                                <w:sz w:val="22"/>
                                <w:szCs w:val="22"/>
                                <w:lang w:val="fr-CA"/>
                              </w:rPr>
                              <w:t xml:space="preserve"> aux yeux du public</w:t>
                            </w:r>
                            <w:r w:rsidR="00FC3ACC">
                              <w:rPr>
                                <w:rFonts w:cstheme="minorHAnsi"/>
                                <w:sz w:val="22"/>
                                <w:szCs w:val="22"/>
                                <w:lang w:val="fr-CA"/>
                              </w:rPr>
                              <w:t>;</w:t>
                            </w:r>
                          </w:p>
                          <w:p w14:paraId="7599E904" w14:textId="77777777" w:rsidR="00286602" w:rsidRDefault="00286602" w:rsidP="00286602">
                            <w:pPr>
                              <w:pStyle w:val="Paragraphedeliste"/>
                              <w:numPr>
                                <w:ilvl w:val="0"/>
                                <w:numId w:val="8"/>
                              </w:numPr>
                              <w:autoSpaceDE w:val="0"/>
                              <w:autoSpaceDN w:val="0"/>
                              <w:adjustRightInd w:val="0"/>
                              <w:jc w:val="both"/>
                              <w:rPr>
                                <w:rFonts w:cstheme="minorHAnsi"/>
                                <w:sz w:val="22"/>
                                <w:szCs w:val="22"/>
                                <w:lang w:val="fr-CA"/>
                              </w:rPr>
                            </w:pPr>
                            <w:r>
                              <w:rPr>
                                <w:rFonts w:cstheme="minorHAnsi"/>
                                <w:sz w:val="22"/>
                                <w:szCs w:val="22"/>
                                <w:lang w:val="fr-CA"/>
                              </w:rPr>
                              <w:t>La santé et la sécurité au travail ne</w:t>
                            </w:r>
                            <w:r w:rsidR="001A2AAE">
                              <w:rPr>
                                <w:rFonts w:cstheme="minorHAnsi"/>
                                <w:sz w:val="22"/>
                                <w:szCs w:val="22"/>
                                <w:lang w:val="fr-CA"/>
                              </w:rPr>
                              <w:t xml:space="preserve"> </w:t>
                            </w:r>
                            <w:r>
                              <w:rPr>
                                <w:rFonts w:cstheme="minorHAnsi"/>
                                <w:sz w:val="22"/>
                                <w:szCs w:val="22"/>
                                <w:lang w:val="fr-CA"/>
                              </w:rPr>
                              <w:t>s</w:t>
                            </w:r>
                            <w:r w:rsidR="001A2AAE">
                              <w:rPr>
                                <w:rFonts w:cstheme="minorHAnsi"/>
                                <w:sz w:val="22"/>
                                <w:szCs w:val="22"/>
                                <w:lang w:val="fr-CA"/>
                              </w:rPr>
                              <w:t>on</w:t>
                            </w:r>
                            <w:r>
                              <w:rPr>
                                <w:rFonts w:cstheme="minorHAnsi"/>
                                <w:sz w:val="22"/>
                                <w:szCs w:val="22"/>
                                <w:lang w:val="fr-CA"/>
                              </w:rPr>
                              <w:t>t pas compromis</w:t>
                            </w:r>
                            <w:r w:rsidR="001A2AAE">
                              <w:rPr>
                                <w:rFonts w:cstheme="minorHAnsi"/>
                                <w:sz w:val="22"/>
                                <w:szCs w:val="22"/>
                                <w:lang w:val="fr-CA"/>
                              </w:rPr>
                              <w:t>es</w:t>
                            </w:r>
                            <w:r w:rsidR="00C36971">
                              <w:rPr>
                                <w:rFonts w:cstheme="minorHAnsi"/>
                                <w:sz w:val="22"/>
                                <w:szCs w:val="22"/>
                                <w:lang w:val="fr-CA"/>
                              </w:rPr>
                              <w:t>;</w:t>
                            </w:r>
                          </w:p>
                          <w:p w14:paraId="2C8D3B0F" w14:textId="77777777" w:rsidR="00912935" w:rsidRDefault="00912935" w:rsidP="00286602">
                            <w:pPr>
                              <w:pStyle w:val="Paragraphedeliste"/>
                              <w:numPr>
                                <w:ilvl w:val="0"/>
                                <w:numId w:val="8"/>
                              </w:numPr>
                              <w:autoSpaceDE w:val="0"/>
                              <w:autoSpaceDN w:val="0"/>
                              <w:adjustRightInd w:val="0"/>
                              <w:jc w:val="both"/>
                              <w:rPr>
                                <w:rFonts w:cstheme="minorHAnsi"/>
                                <w:sz w:val="22"/>
                                <w:szCs w:val="22"/>
                                <w:lang w:val="fr-CA"/>
                              </w:rPr>
                            </w:pPr>
                            <w:r>
                              <w:rPr>
                                <w:rFonts w:cstheme="minorHAnsi"/>
                                <w:sz w:val="22"/>
                                <w:szCs w:val="22"/>
                                <w:lang w:val="fr-CA"/>
                              </w:rPr>
                              <w:t xml:space="preserve">L’emploi des personnes en situation de handicap est une solution à la pénurie de </w:t>
                            </w:r>
                            <w:r w:rsidR="001479AA">
                              <w:rPr>
                                <w:rFonts w:cstheme="minorHAnsi"/>
                                <w:sz w:val="22"/>
                                <w:szCs w:val="22"/>
                                <w:lang w:val="fr-CA"/>
                              </w:rPr>
                              <w:t>main-d’œuvre</w:t>
                            </w:r>
                            <w:r w:rsidR="00C36971">
                              <w:rPr>
                                <w:rFonts w:cstheme="minorHAnsi"/>
                                <w:sz w:val="22"/>
                                <w:szCs w:val="22"/>
                                <w:lang w:val="fr-CA"/>
                              </w:rPr>
                              <w:t>.</w:t>
                            </w:r>
                          </w:p>
                          <w:p w14:paraId="411F8AFC" w14:textId="77777777" w:rsidR="00286602" w:rsidRDefault="00286602" w:rsidP="00E556CA">
                            <w:pPr>
                              <w:autoSpaceDE w:val="0"/>
                              <w:autoSpaceDN w:val="0"/>
                              <w:adjustRightInd w:val="0"/>
                              <w:jc w:val="both"/>
                              <w:rPr>
                                <w:rFonts w:cstheme="minorHAnsi"/>
                                <w:sz w:val="22"/>
                                <w:szCs w:val="22"/>
                                <w:lang w:val="fr-CA"/>
                              </w:rPr>
                            </w:pPr>
                          </w:p>
                          <w:p w14:paraId="7223CBE5" w14:textId="12D5F843" w:rsidR="00E556CA" w:rsidRDefault="00E556CA" w:rsidP="00E556CA">
                            <w:pPr>
                              <w:autoSpaceDE w:val="0"/>
                              <w:autoSpaceDN w:val="0"/>
                              <w:adjustRightInd w:val="0"/>
                              <w:jc w:val="both"/>
                              <w:rPr>
                                <w:rFonts w:cstheme="minorHAnsi"/>
                                <w:sz w:val="22"/>
                                <w:szCs w:val="22"/>
                                <w:lang w:val="fr-CA"/>
                              </w:rPr>
                            </w:pPr>
                            <w:r>
                              <w:rPr>
                                <w:rFonts w:cstheme="minorHAnsi"/>
                                <w:sz w:val="22"/>
                                <w:szCs w:val="22"/>
                                <w:lang w:val="fr-CA"/>
                              </w:rPr>
                              <w:t>Les bénéfices des accommodements selon</w:t>
                            </w:r>
                            <w:r w:rsidR="00785563">
                              <w:rPr>
                                <w:rFonts w:cstheme="minorHAnsi"/>
                                <w:sz w:val="22"/>
                                <w:szCs w:val="22"/>
                                <w:lang w:val="fr-CA"/>
                              </w:rPr>
                              <w:t xml:space="preserve"> la perception d</w:t>
                            </w:r>
                            <w:r>
                              <w:rPr>
                                <w:rFonts w:cstheme="minorHAnsi"/>
                                <w:sz w:val="22"/>
                                <w:szCs w:val="22"/>
                                <w:lang w:val="fr-CA"/>
                              </w:rPr>
                              <w:t xml:space="preserve">es </w:t>
                            </w:r>
                            <w:proofErr w:type="spellStart"/>
                            <w:r>
                              <w:rPr>
                                <w:rFonts w:cstheme="minorHAnsi"/>
                                <w:sz w:val="22"/>
                                <w:szCs w:val="22"/>
                                <w:lang w:val="fr-CA"/>
                              </w:rPr>
                              <w:t>employé</w:t>
                            </w:r>
                            <w:r w:rsidR="00237290">
                              <w:rPr>
                                <w:rFonts w:cstheme="minorHAnsi"/>
                                <w:sz w:val="22"/>
                                <w:szCs w:val="22"/>
                                <w:lang w:val="fr-CA"/>
                              </w:rPr>
                              <w:t>.</w:t>
                            </w:r>
                            <w:proofErr w:type="gramStart"/>
                            <w:r w:rsidR="00237290">
                              <w:rPr>
                                <w:rFonts w:cstheme="minorHAnsi"/>
                                <w:sz w:val="22"/>
                                <w:szCs w:val="22"/>
                                <w:lang w:val="fr-CA"/>
                              </w:rPr>
                              <w:t>e.</w:t>
                            </w:r>
                            <w:r>
                              <w:rPr>
                                <w:rFonts w:cstheme="minorHAnsi"/>
                                <w:sz w:val="22"/>
                                <w:szCs w:val="22"/>
                                <w:lang w:val="fr-CA"/>
                              </w:rPr>
                              <w:t>s</w:t>
                            </w:r>
                            <w:proofErr w:type="spellEnd"/>
                            <w:proofErr w:type="gramEnd"/>
                            <w:r>
                              <w:rPr>
                                <w:rFonts w:cstheme="minorHAnsi"/>
                                <w:sz w:val="22"/>
                                <w:szCs w:val="22"/>
                                <w:lang w:val="fr-CA"/>
                              </w:rPr>
                              <w:t> :</w:t>
                            </w:r>
                          </w:p>
                          <w:p w14:paraId="6252150A" w14:textId="5F12186C" w:rsidR="00E556CA" w:rsidRDefault="00E556CA" w:rsidP="00E556CA">
                            <w:pPr>
                              <w:pStyle w:val="Paragraphedeliste"/>
                              <w:numPr>
                                <w:ilvl w:val="0"/>
                                <w:numId w:val="8"/>
                              </w:numPr>
                              <w:autoSpaceDE w:val="0"/>
                              <w:autoSpaceDN w:val="0"/>
                              <w:adjustRightInd w:val="0"/>
                              <w:jc w:val="both"/>
                              <w:rPr>
                                <w:rFonts w:cstheme="minorHAnsi"/>
                                <w:sz w:val="22"/>
                                <w:szCs w:val="22"/>
                                <w:lang w:val="fr-CA"/>
                              </w:rPr>
                            </w:pPr>
                            <w:r>
                              <w:rPr>
                                <w:rFonts w:cstheme="minorHAnsi"/>
                                <w:sz w:val="22"/>
                                <w:szCs w:val="22"/>
                                <w:lang w:val="fr-CA"/>
                              </w:rPr>
                              <w:t xml:space="preserve">Le moral, le bien-être et la qualité du travail de l’ensemble des </w:t>
                            </w:r>
                            <w:proofErr w:type="spellStart"/>
                            <w:r>
                              <w:rPr>
                                <w:rFonts w:cstheme="minorHAnsi"/>
                                <w:sz w:val="22"/>
                                <w:szCs w:val="22"/>
                                <w:lang w:val="fr-CA"/>
                              </w:rPr>
                              <w:t>employé</w:t>
                            </w:r>
                            <w:r w:rsidR="00237290">
                              <w:rPr>
                                <w:rFonts w:cstheme="minorHAnsi"/>
                                <w:sz w:val="22"/>
                                <w:szCs w:val="22"/>
                                <w:lang w:val="fr-CA"/>
                              </w:rPr>
                              <w:t>.</w:t>
                            </w:r>
                            <w:proofErr w:type="gramStart"/>
                            <w:r w:rsidR="00BC6EEB">
                              <w:rPr>
                                <w:rFonts w:cstheme="minorHAnsi"/>
                                <w:sz w:val="22"/>
                                <w:szCs w:val="22"/>
                                <w:lang w:val="fr-CA"/>
                              </w:rPr>
                              <w:t>e</w:t>
                            </w:r>
                            <w:r w:rsidR="00237290">
                              <w:rPr>
                                <w:rFonts w:cstheme="minorHAnsi"/>
                                <w:sz w:val="22"/>
                                <w:szCs w:val="22"/>
                                <w:lang w:val="fr-CA"/>
                              </w:rPr>
                              <w:t>.</w:t>
                            </w:r>
                            <w:r>
                              <w:rPr>
                                <w:rFonts w:cstheme="minorHAnsi"/>
                                <w:sz w:val="22"/>
                                <w:szCs w:val="22"/>
                                <w:lang w:val="fr-CA"/>
                              </w:rPr>
                              <w:t>s</w:t>
                            </w:r>
                            <w:proofErr w:type="spellEnd"/>
                            <w:proofErr w:type="gramEnd"/>
                            <w:r>
                              <w:rPr>
                                <w:rFonts w:cstheme="minorHAnsi"/>
                                <w:sz w:val="22"/>
                                <w:szCs w:val="22"/>
                                <w:lang w:val="fr-CA"/>
                              </w:rPr>
                              <w:t xml:space="preserve"> sont bonifiés</w:t>
                            </w:r>
                            <w:r w:rsidR="00FC3ACC">
                              <w:rPr>
                                <w:rFonts w:cstheme="minorHAnsi"/>
                                <w:sz w:val="22"/>
                                <w:szCs w:val="22"/>
                                <w:lang w:val="fr-CA"/>
                              </w:rPr>
                              <w:t>;</w:t>
                            </w:r>
                          </w:p>
                          <w:p w14:paraId="01FDFC6D" w14:textId="77777777" w:rsidR="00E556CA" w:rsidRDefault="00E556CA" w:rsidP="00E556CA">
                            <w:pPr>
                              <w:pStyle w:val="Paragraphedeliste"/>
                              <w:numPr>
                                <w:ilvl w:val="0"/>
                                <w:numId w:val="8"/>
                              </w:numPr>
                              <w:autoSpaceDE w:val="0"/>
                              <w:autoSpaceDN w:val="0"/>
                              <w:adjustRightInd w:val="0"/>
                              <w:jc w:val="both"/>
                              <w:rPr>
                                <w:rFonts w:cstheme="minorHAnsi"/>
                                <w:sz w:val="22"/>
                                <w:szCs w:val="22"/>
                                <w:lang w:val="fr-CA"/>
                              </w:rPr>
                            </w:pPr>
                            <w:r>
                              <w:rPr>
                                <w:rFonts w:cstheme="minorHAnsi"/>
                                <w:sz w:val="22"/>
                                <w:szCs w:val="22"/>
                                <w:lang w:val="fr-CA"/>
                              </w:rPr>
                              <w:t>Le climat et la culture organisationnelle sont améliorés</w:t>
                            </w:r>
                            <w:r w:rsidR="00FC3ACC">
                              <w:rPr>
                                <w:rFonts w:cstheme="minorHAnsi"/>
                                <w:sz w:val="22"/>
                                <w:szCs w:val="22"/>
                                <w:lang w:val="fr-CA"/>
                              </w:rPr>
                              <w:t>;</w:t>
                            </w:r>
                          </w:p>
                          <w:p w14:paraId="07C98245" w14:textId="55DEA4F7" w:rsidR="00E556CA" w:rsidRDefault="00E556CA" w:rsidP="00E556CA">
                            <w:pPr>
                              <w:pStyle w:val="Paragraphedeliste"/>
                              <w:numPr>
                                <w:ilvl w:val="0"/>
                                <w:numId w:val="8"/>
                              </w:numPr>
                              <w:autoSpaceDE w:val="0"/>
                              <w:autoSpaceDN w:val="0"/>
                              <w:adjustRightInd w:val="0"/>
                              <w:jc w:val="both"/>
                              <w:rPr>
                                <w:rFonts w:cstheme="minorHAnsi"/>
                                <w:sz w:val="22"/>
                                <w:szCs w:val="22"/>
                                <w:lang w:val="fr-CA"/>
                              </w:rPr>
                            </w:pPr>
                            <w:r>
                              <w:rPr>
                                <w:rFonts w:cstheme="minorHAnsi"/>
                                <w:sz w:val="22"/>
                                <w:szCs w:val="22"/>
                                <w:lang w:val="fr-CA"/>
                              </w:rPr>
                              <w:t xml:space="preserve">Les </w:t>
                            </w:r>
                            <w:proofErr w:type="spellStart"/>
                            <w:r>
                              <w:rPr>
                                <w:rFonts w:cstheme="minorHAnsi"/>
                                <w:sz w:val="22"/>
                                <w:szCs w:val="22"/>
                                <w:lang w:val="fr-CA"/>
                              </w:rPr>
                              <w:t>employé</w:t>
                            </w:r>
                            <w:r w:rsidR="00237290">
                              <w:rPr>
                                <w:rFonts w:cstheme="minorHAnsi"/>
                                <w:sz w:val="22"/>
                                <w:szCs w:val="22"/>
                                <w:lang w:val="fr-CA"/>
                              </w:rPr>
                              <w:t>.</w:t>
                            </w:r>
                            <w:proofErr w:type="gramStart"/>
                            <w:r w:rsidR="00BC6EEB">
                              <w:rPr>
                                <w:rFonts w:cstheme="minorHAnsi"/>
                                <w:sz w:val="22"/>
                                <w:szCs w:val="22"/>
                                <w:lang w:val="fr-CA"/>
                              </w:rPr>
                              <w:t>e</w:t>
                            </w:r>
                            <w:r w:rsidR="00237290">
                              <w:rPr>
                                <w:rFonts w:cstheme="minorHAnsi"/>
                                <w:sz w:val="22"/>
                                <w:szCs w:val="22"/>
                                <w:lang w:val="fr-CA"/>
                              </w:rPr>
                              <w:t>.</w:t>
                            </w:r>
                            <w:r>
                              <w:rPr>
                                <w:rFonts w:cstheme="minorHAnsi"/>
                                <w:sz w:val="22"/>
                                <w:szCs w:val="22"/>
                                <w:lang w:val="fr-CA"/>
                              </w:rPr>
                              <w:t>s</w:t>
                            </w:r>
                            <w:proofErr w:type="spellEnd"/>
                            <w:proofErr w:type="gramEnd"/>
                            <w:r>
                              <w:rPr>
                                <w:rFonts w:cstheme="minorHAnsi"/>
                                <w:sz w:val="22"/>
                                <w:szCs w:val="22"/>
                                <w:lang w:val="fr-CA"/>
                              </w:rPr>
                              <w:t xml:space="preserve"> s’investissent plus au sein de l’entreprise</w:t>
                            </w:r>
                            <w:r w:rsidR="00FC3ACC">
                              <w:rPr>
                                <w:rFonts w:cstheme="minorHAnsi"/>
                                <w:sz w:val="22"/>
                                <w:szCs w:val="22"/>
                                <w:lang w:val="fr-CA"/>
                              </w:rPr>
                              <w:t>;</w:t>
                            </w:r>
                          </w:p>
                          <w:p w14:paraId="58974C09" w14:textId="1EB5B298" w:rsidR="00FC3ACC" w:rsidRDefault="00E556CA" w:rsidP="00E556CA">
                            <w:pPr>
                              <w:pStyle w:val="Paragraphedeliste"/>
                              <w:numPr>
                                <w:ilvl w:val="0"/>
                                <w:numId w:val="8"/>
                              </w:numPr>
                              <w:autoSpaceDE w:val="0"/>
                              <w:autoSpaceDN w:val="0"/>
                              <w:adjustRightInd w:val="0"/>
                              <w:jc w:val="both"/>
                              <w:rPr>
                                <w:rFonts w:cstheme="minorHAnsi"/>
                                <w:sz w:val="22"/>
                                <w:szCs w:val="22"/>
                                <w:lang w:val="fr-CA"/>
                              </w:rPr>
                            </w:pPr>
                            <w:r>
                              <w:rPr>
                                <w:rFonts w:cstheme="minorHAnsi"/>
                                <w:sz w:val="22"/>
                                <w:szCs w:val="22"/>
                                <w:lang w:val="fr-CA"/>
                              </w:rPr>
                              <w:t>L</w:t>
                            </w:r>
                            <w:r w:rsidR="00D837B6">
                              <w:rPr>
                                <w:rFonts w:cstheme="minorHAnsi"/>
                                <w:sz w:val="22"/>
                                <w:szCs w:val="22"/>
                                <w:lang w:val="fr-CA"/>
                              </w:rPr>
                              <w:t>’</w:t>
                            </w:r>
                            <w:r>
                              <w:rPr>
                                <w:rFonts w:cstheme="minorHAnsi"/>
                                <w:sz w:val="22"/>
                                <w:szCs w:val="22"/>
                                <w:lang w:val="fr-CA"/>
                              </w:rPr>
                              <w:t>entreprise</w:t>
                            </w:r>
                            <w:r w:rsidR="00FC3ACC">
                              <w:rPr>
                                <w:rFonts w:cstheme="minorHAnsi"/>
                                <w:sz w:val="22"/>
                                <w:szCs w:val="22"/>
                                <w:lang w:val="fr-CA"/>
                              </w:rPr>
                              <w:t xml:space="preserve"> est </w:t>
                            </w:r>
                            <w:r w:rsidR="00D837B6">
                              <w:rPr>
                                <w:rFonts w:cstheme="minorHAnsi"/>
                                <w:sz w:val="22"/>
                                <w:szCs w:val="22"/>
                                <w:lang w:val="fr-CA"/>
                              </w:rPr>
                              <w:t xml:space="preserve">perçue comme étant </w:t>
                            </w:r>
                            <w:r w:rsidR="00FC3ACC">
                              <w:rPr>
                                <w:rFonts w:cstheme="minorHAnsi"/>
                                <w:sz w:val="22"/>
                                <w:szCs w:val="22"/>
                                <w:lang w:val="fr-CA"/>
                              </w:rPr>
                              <w:t>juste et accommodante</w:t>
                            </w:r>
                            <w:r>
                              <w:rPr>
                                <w:rFonts w:cstheme="minorHAnsi"/>
                                <w:sz w:val="22"/>
                                <w:szCs w:val="22"/>
                                <w:lang w:val="fr-CA"/>
                              </w:rPr>
                              <w:t xml:space="preserve"> à l’égard des </w:t>
                            </w:r>
                            <w:proofErr w:type="spellStart"/>
                            <w:r>
                              <w:rPr>
                                <w:rFonts w:cstheme="minorHAnsi"/>
                                <w:sz w:val="22"/>
                                <w:szCs w:val="22"/>
                                <w:lang w:val="fr-CA"/>
                              </w:rPr>
                              <w:t>employé</w:t>
                            </w:r>
                            <w:r w:rsidR="00237290">
                              <w:rPr>
                                <w:rFonts w:cstheme="minorHAnsi"/>
                                <w:sz w:val="22"/>
                                <w:szCs w:val="22"/>
                                <w:lang w:val="fr-CA"/>
                              </w:rPr>
                              <w:t>.</w:t>
                            </w:r>
                            <w:proofErr w:type="gramStart"/>
                            <w:r w:rsidR="00BC6EEB">
                              <w:rPr>
                                <w:rFonts w:cstheme="minorHAnsi"/>
                                <w:sz w:val="22"/>
                                <w:szCs w:val="22"/>
                                <w:lang w:val="fr-CA"/>
                              </w:rPr>
                              <w:t>e</w:t>
                            </w:r>
                            <w:r w:rsidR="00237290">
                              <w:rPr>
                                <w:rFonts w:cstheme="minorHAnsi"/>
                                <w:sz w:val="22"/>
                                <w:szCs w:val="22"/>
                                <w:lang w:val="fr-CA"/>
                              </w:rPr>
                              <w:t>.</w:t>
                            </w:r>
                            <w:r>
                              <w:rPr>
                                <w:rFonts w:cstheme="minorHAnsi"/>
                                <w:sz w:val="22"/>
                                <w:szCs w:val="22"/>
                                <w:lang w:val="fr-CA"/>
                              </w:rPr>
                              <w:t>s</w:t>
                            </w:r>
                            <w:proofErr w:type="spellEnd"/>
                            <w:proofErr w:type="gramEnd"/>
                            <w:r>
                              <w:rPr>
                                <w:rFonts w:cstheme="minorHAnsi"/>
                                <w:sz w:val="22"/>
                                <w:szCs w:val="22"/>
                                <w:lang w:val="fr-CA"/>
                              </w:rPr>
                              <w:t xml:space="preserve"> </w:t>
                            </w:r>
                            <w:r w:rsidR="00FC3ACC">
                              <w:rPr>
                                <w:rFonts w:cstheme="minorHAnsi"/>
                                <w:sz w:val="22"/>
                                <w:szCs w:val="22"/>
                                <w:lang w:val="fr-CA"/>
                              </w:rPr>
                              <w:t>;</w:t>
                            </w:r>
                          </w:p>
                          <w:p w14:paraId="3F4CE43B" w14:textId="726771B7" w:rsidR="00E556CA" w:rsidRPr="00E556CA" w:rsidRDefault="00FC3ACC" w:rsidP="00E556CA">
                            <w:pPr>
                              <w:pStyle w:val="Paragraphedeliste"/>
                              <w:numPr>
                                <w:ilvl w:val="0"/>
                                <w:numId w:val="8"/>
                              </w:numPr>
                              <w:autoSpaceDE w:val="0"/>
                              <w:autoSpaceDN w:val="0"/>
                              <w:adjustRightInd w:val="0"/>
                              <w:jc w:val="both"/>
                              <w:rPr>
                                <w:rFonts w:cstheme="minorHAnsi"/>
                                <w:sz w:val="22"/>
                                <w:szCs w:val="22"/>
                                <w:lang w:val="fr-CA"/>
                              </w:rPr>
                            </w:pPr>
                            <w:r>
                              <w:rPr>
                                <w:rFonts w:cstheme="minorHAnsi"/>
                                <w:sz w:val="22"/>
                                <w:szCs w:val="22"/>
                                <w:lang w:val="fr-CA"/>
                              </w:rPr>
                              <w:t xml:space="preserve">Les </w:t>
                            </w:r>
                            <w:proofErr w:type="spellStart"/>
                            <w:r>
                              <w:rPr>
                                <w:rFonts w:cstheme="minorHAnsi"/>
                                <w:sz w:val="22"/>
                                <w:szCs w:val="22"/>
                                <w:lang w:val="fr-CA"/>
                              </w:rPr>
                              <w:t>employé</w:t>
                            </w:r>
                            <w:r w:rsidR="00237290">
                              <w:rPr>
                                <w:rFonts w:cstheme="minorHAnsi"/>
                                <w:sz w:val="22"/>
                                <w:szCs w:val="22"/>
                                <w:lang w:val="fr-CA"/>
                              </w:rPr>
                              <w:t>.</w:t>
                            </w:r>
                            <w:proofErr w:type="gramStart"/>
                            <w:r w:rsidR="00BC6EEB">
                              <w:rPr>
                                <w:rFonts w:cstheme="minorHAnsi"/>
                                <w:sz w:val="22"/>
                                <w:szCs w:val="22"/>
                                <w:lang w:val="fr-CA"/>
                              </w:rPr>
                              <w:t>e</w:t>
                            </w:r>
                            <w:r w:rsidR="00237290">
                              <w:rPr>
                                <w:rFonts w:cstheme="minorHAnsi"/>
                                <w:sz w:val="22"/>
                                <w:szCs w:val="22"/>
                                <w:lang w:val="fr-CA"/>
                              </w:rPr>
                              <w:t>.</w:t>
                            </w:r>
                            <w:r>
                              <w:rPr>
                                <w:rFonts w:cstheme="minorHAnsi"/>
                                <w:sz w:val="22"/>
                                <w:szCs w:val="22"/>
                                <w:lang w:val="fr-CA"/>
                              </w:rPr>
                              <w:t>s</w:t>
                            </w:r>
                            <w:proofErr w:type="spellEnd"/>
                            <w:proofErr w:type="gramEnd"/>
                            <w:r>
                              <w:rPr>
                                <w:rFonts w:cstheme="minorHAnsi"/>
                                <w:sz w:val="22"/>
                                <w:szCs w:val="22"/>
                                <w:lang w:val="fr-CA"/>
                              </w:rPr>
                              <w:t xml:space="preserve"> sont plus loyaux</w:t>
                            </w:r>
                            <w:r w:rsidR="00912935">
                              <w:rPr>
                                <w:rFonts w:cstheme="minorHAnsi"/>
                                <w:sz w:val="22"/>
                                <w:szCs w:val="22"/>
                                <w:lang w:val="fr-CA"/>
                              </w:rPr>
                              <w:t xml:space="preserve"> envers l’entreprise et développent un sentiment d’appartenance</w:t>
                            </w:r>
                            <w:r>
                              <w:rPr>
                                <w:rFonts w:cstheme="minorHAnsi"/>
                                <w:sz w:val="22"/>
                                <w:szCs w:val="22"/>
                                <w:lang w:val="fr-CA"/>
                              </w:rPr>
                              <w:t>.</w:t>
                            </w:r>
                            <w:r w:rsidR="00E556CA">
                              <w:rPr>
                                <w:rFonts w:cstheme="minorHAnsi"/>
                                <w:sz w:val="22"/>
                                <w:szCs w:val="22"/>
                                <w:lang w:val="fr-C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05F43" id="Text Box 49" o:spid="_x0000_s1043" type="#_x0000_t202" style="position:absolute;margin-left:479.25pt;margin-top:87pt;width:530.45pt;height:409.5pt;z-index:2516234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5jttAIAALUFAAAOAAAAZHJzL2Uyb0RvYy54bWysVNuOmzAQfa/Uf7D8zgJZIAEtWSUhVJW2&#10;F2m3H+CACVbBprYT2K767x2bkOzlpWrLgzXY4+MzM2fm5nZoG3SkUjHBU+xfeRhRXoiS8X2Kvz3k&#10;zgIjpQkvSSM4TfEjVfh2+f7dTd8ldCZq0ZRUIgDhKum7FNdad4nrqqKmLVFXoqMcDishW6LhV+7d&#10;UpIe0NvGnXle5PZClp0UBVUKdrPxEC8tflXRQn+pKkU1alIM3LRdpV13ZnWXNyTZS9LVrDjRIH/B&#10;oiWMw6NnqIxogg6SvYFqWSGFEpW+KkTriqpiBbUxQDS+9yqa+5p01MYCyVHdOU3q/8EWn49fJWIl&#10;1M6D/HDSQpEe6KDRWgwoiE2C+k4l4HffgaceYB+cbbCquxPFd4W42NSE7+lKStHXlJRA0Dc33WdX&#10;RxxlQHb9J1HCO+SghQUaKtma7EE+EKADkcdzcQyXAjaj+XU090OMCjgLTe1DWz6XJNP1Tir9gYoW&#10;GSPFEqpv4cnxTmlDhySTi3mNi5w1jVVAw19sgOO4A4/DVXNmaNiCPsVevF1sF4ETzKKtE3hZ5qzy&#10;TeBEuT8Ps+tss8n8X+ZdP0hqVpaUm2cmcfnBnxXvJPNRFmd5KdGw0sAZSkrud5tGoiMBcef2s0mH&#10;k4ub+5KGTQLE8iokfxZ461ns5NFi7gR5EDrx3Fs4nh+v48gL4iDLX4Z0xzj995BQn+I4nIWjmi6k&#10;X8Xm2e9tbCRpmYbx0bA2xYuzE0mMBre8tKXVhDWj/SwVhv4lFVDuqdBWsUako1z1sBtO3TF1wk6U&#10;j6BhKUBhIFSYfWDUQv7EqIc5kmL140Akxaj5yKEPzNCZDDkZu8kgvICrKdYYjeZGj8Pp0Em2rwF5&#10;7DQuVtArFbMqNk01sjh1GMwGG8xpjpnh8/zfel2m7fI3AAAA//8DAFBLAwQUAAYACAAAACEARqLw&#10;5d4AAAAJAQAADwAAAGRycy9kb3ducmV2LnhtbEyPQU/DMAyF70j8h8hI3FgyQIV2TacJwQkJ0ZUD&#10;x7T12miNU5psK/8e78Rutt/T8/fy9ewGccQpWE8algsFAqnxraVOw1f1dvcMIkRDrRk8oYZfDLAu&#10;rq9yk7X+RCUet7ETHEIhMxr6GMdMytD06ExY+BGJtZ2fnIm8Tp1sJ3PicDfIe6US6Ywl/tCbEV96&#10;bPbbg9Ow+aby1f581J/lrrRVlSp6T/Za397MmxWIiHP8N8MZn9GhYKbaH6gNYtDARSJfnx55OMsq&#10;USmIWkOaPiiQRS4vGxR/AAAA//8DAFBLAQItABQABgAIAAAAIQC2gziS/gAAAOEBAAATAAAAAAAA&#10;AAAAAAAAAAAAAABbQ29udGVudF9UeXBlc10ueG1sUEsBAi0AFAAGAAgAAAAhADj9If/WAAAAlAEA&#10;AAsAAAAAAAAAAAAAAAAALwEAAF9yZWxzLy5yZWxzUEsBAi0AFAAGAAgAAAAhADFzmO20AgAAtQUA&#10;AA4AAAAAAAAAAAAAAAAALgIAAGRycy9lMm9Eb2MueG1sUEsBAi0AFAAGAAgAAAAhAEai8OXeAAAA&#10;CQEAAA8AAAAAAAAAAAAAAAAADgUAAGRycy9kb3ducmV2LnhtbFBLBQYAAAAABAAEAPMAAAAZBgAA&#10;AAA=&#10;" filled="f" stroked="f">
                <v:textbox inset="0,0,0,0">
                  <w:txbxContent>
                    <w:p w14:paraId="1BC9C980" w14:textId="77777777" w:rsidR="00613B62" w:rsidRPr="00E4555F" w:rsidRDefault="00613B62" w:rsidP="00613B62">
                      <w:pPr>
                        <w:pStyle w:val="Titre"/>
                        <w:rPr>
                          <w:sz w:val="44"/>
                          <w:lang w:val="fr-CA"/>
                        </w:rPr>
                      </w:pPr>
                      <w:r w:rsidRPr="00E4555F">
                        <w:rPr>
                          <w:sz w:val="44"/>
                          <w:lang w:val="fr-CA"/>
                        </w:rPr>
                        <w:t>Les bénéfices de</w:t>
                      </w:r>
                      <w:r w:rsidR="00975F68">
                        <w:rPr>
                          <w:sz w:val="44"/>
                          <w:lang w:val="fr-CA"/>
                        </w:rPr>
                        <w:t>s</w:t>
                      </w:r>
                      <w:r w:rsidRPr="00E4555F">
                        <w:rPr>
                          <w:sz w:val="44"/>
                          <w:lang w:val="fr-CA"/>
                        </w:rPr>
                        <w:t xml:space="preserve"> accommodement</w:t>
                      </w:r>
                      <w:r w:rsidR="00975F68">
                        <w:rPr>
                          <w:sz w:val="44"/>
                          <w:lang w:val="fr-CA"/>
                        </w:rPr>
                        <w:t>s</w:t>
                      </w:r>
                    </w:p>
                    <w:p w14:paraId="2743F18B" w14:textId="77777777" w:rsidR="001E75CA" w:rsidRDefault="001E75CA" w:rsidP="00286602">
                      <w:pPr>
                        <w:autoSpaceDE w:val="0"/>
                        <w:autoSpaceDN w:val="0"/>
                        <w:adjustRightInd w:val="0"/>
                        <w:jc w:val="both"/>
                        <w:rPr>
                          <w:rFonts w:cstheme="minorHAnsi"/>
                          <w:sz w:val="22"/>
                          <w:szCs w:val="22"/>
                          <w:lang w:val="fr-CA"/>
                        </w:rPr>
                      </w:pPr>
                    </w:p>
                    <w:p w14:paraId="74962441" w14:textId="1CA0F740" w:rsidR="00FF5A4C" w:rsidRDefault="00FF5A4C" w:rsidP="00FF5A4C">
                      <w:pPr>
                        <w:autoSpaceDE w:val="0"/>
                        <w:autoSpaceDN w:val="0"/>
                        <w:adjustRightInd w:val="0"/>
                        <w:jc w:val="both"/>
                        <w:rPr>
                          <w:rFonts w:cstheme="minorHAnsi"/>
                          <w:sz w:val="22"/>
                          <w:szCs w:val="22"/>
                          <w:lang w:val="fr-CA"/>
                        </w:rPr>
                      </w:pPr>
                      <w:r w:rsidRPr="00E4555F">
                        <w:rPr>
                          <w:rFonts w:cstheme="minorHAnsi"/>
                          <w:sz w:val="22"/>
                          <w:szCs w:val="22"/>
                          <w:lang w:val="fr-CA"/>
                        </w:rPr>
                        <w:t>Les bénéfices des accommodements en milieu de travail sont nombreux et très varié</w:t>
                      </w:r>
                      <w:r>
                        <w:rPr>
                          <w:rFonts w:cstheme="minorHAnsi"/>
                          <w:sz w:val="22"/>
                          <w:szCs w:val="22"/>
                          <w:lang w:val="fr-CA"/>
                        </w:rPr>
                        <w:t>s. Les accommodements impactent positivement d’abord les personnes en situation de handicap, mais également les</w:t>
                      </w:r>
                      <w:r w:rsidR="00BE54BC">
                        <w:rPr>
                          <w:rFonts w:cstheme="minorHAnsi"/>
                          <w:sz w:val="22"/>
                          <w:szCs w:val="22"/>
                          <w:lang w:val="fr-CA"/>
                        </w:rPr>
                        <w:t xml:space="preserve"> autres</w:t>
                      </w:r>
                      <w:r>
                        <w:rPr>
                          <w:rFonts w:cstheme="minorHAnsi"/>
                          <w:sz w:val="22"/>
                          <w:szCs w:val="22"/>
                          <w:lang w:val="fr-CA"/>
                        </w:rPr>
                        <w:t xml:space="preserve"> </w:t>
                      </w:r>
                      <w:proofErr w:type="spellStart"/>
                      <w:r>
                        <w:rPr>
                          <w:rFonts w:cstheme="minorHAnsi"/>
                          <w:sz w:val="22"/>
                          <w:szCs w:val="22"/>
                          <w:lang w:val="fr-CA"/>
                        </w:rPr>
                        <w:t>employé</w:t>
                      </w:r>
                      <w:r w:rsidR="00237290">
                        <w:rPr>
                          <w:rFonts w:cstheme="minorHAnsi"/>
                          <w:sz w:val="22"/>
                          <w:szCs w:val="22"/>
                          <w:lang w:val="fr-CA"/>
                        </w:rPr>
                        <w:t>.</w:t>
                      </w:r>
                      <w:proofErr w:type="gramStart"/>
                      <w:r w:rsidR="00BC6EEB">
                        <w:rPr>
                          <w:rFonts w:cstheme="minorHAnsi"/>
                          <w:sz w:val="22"/>
                          <w:szCs w:val="22"/>
                          <w:lang w:val="fr-CA"/>
                        </w:rPr>
                        <w:t>e</w:t>
                      </w:r>
                      <w:r w:rsidR="00237290">
                        <w:rPr>
                          <w:rFonts w:cstheme="minorHAnsi"/>
                          <w:sz w:val="22"/>
                          <w:szCs w:val="22"/>
                          <w:lang w:val="fr-CA"/>
                        </w:rPr>
                        <w:t>.</w:t>
                      </w:r>
                      <w:r>
                        <w:rPr>
                          <w:rFonts w:cstheme="minorHAnsi"/>
                          <w:sz w:val="22"/>
                          <w:szCs w:val="22"/>
                          <w:lang w:val="fr-CA"/>
                        </w:rPr>
                        <w:t>s</w:t>
                      </w:r>
                      <w:proofErr w:type="spellEnd"/>
                      <w:proofErr w:type="gramEnd"/>
                      <w:r>
                        <w:rPr>
                          <w:rFonts w:cstheme="minorHAnsi"/>
                          <w:sz w:val="22"/>
                          <w:szCs w:val="22"/>
                          <w:lang w:val="fr-CA"/>
                        </w:rPr>
                        <w:t xml:space="preserve">, les </w:t>
                      </w:r>
                      <w:proofErr w:type="spellStart"/>
                      <w:r>
                        <w:rPr>
                          <w:rFonts w:cstheme="minorHAnsi"/>
                          <w:sz w:val="22"/>
                          <w:szCs w:val="22"/>
                          <w:lang w:val="fr-CA"/>
                        </w:rPr>
                        <w:t>employeur</w:t>
                      </w:r>
                      <w:r w:rsidR="00237290">
                        <w:rPr>
                          <w:rFonts w:cstheme="minorHAnsi"/>
                          <w:sz w:val="22"/>
                          <w:szCs w:val="22"/>
                          <w:lang w:val="fr-CA"/>
                        </w:rPr>
                        <w:t>.</w:t>
                      </w:r>
                      <w:r w:rsidR="00BC6EEB">
                        <w:rPr>
                          <w:rFonts w:cstheme="minorHAnsi"/>
                          <w:sz w:val="22"/>
                          <w:szCs w:val="22"/>
                          <w:lang w:val="fr-CA"/>
                        </w:rPr>
                        <w:t>euse</w:t>
                      </w:r>
                      <w:r w:rsidR="00237290">
                        <w:rPr>
                          <w:rFonts w:cstheme="minorHAnsi"/>
                          <w:sz w:val="22"/>
                          <w:szCs w:val="22"/>
                          <w:lang w:val="fr-CA"/>
                        </w:rPr>
                        <w:t>.</w:t>
                      </w:r>
                      <w:r>
                        <w:rPr>
                          <w:rFonts w:cstheme="minorHAnsi"/>
                          <w:sz w:val="22"/>
                          <w:szCs w:val="22"/>
                          <w:lang w:val="fr-CA"/>
                        </w:rPr>
                        <w:t>s</w:t>
                      </w:r>
                      <w:proofErr w:type="spellEnd"/>
                      <w:r>
                        <w:rPr>
                          <w:rFonts w:cstheme="minorHAnsi"/>
                          <w:sz w:val="22"/>
                          <w:szCs w:val="22"/>
                          <w:lang w:val="fr-CA"/>
                        </w:rPr>
                        <w:t xml:space="preserve"> ainsi que l’</w:t>
                      </w:r>
                      <w:r w:rsidR="00785563">
                        <w:rPr>
                          <w:rFonts w:cstheme="minorHAnsi"/>
                          <w:sz w:val="22"/>
                          <w:szCs w:val="22"/>
                          <w:lang w:val="fr-CA"/>
                        </w:rPr>
                        <w:t>organisation</w:t>
                      </w:r>
                      <w:r>
                        <w:rPr>
                          <w:rFonts w:cstheme="minorHAnsi"/>
                          <w:sz w:val="22"/>
                          <w:szCs w:val="22"/>
                          <w:lang w:val="fr-CA"/>
                        </w:rPr>
                        <w:t xml:space="preserve"> elle-même. Voici les principaux bénéfices rencontrés lorsque de telles actions sont mises en place. </w:t>
                      </w:r>
                      <w:r w:rsidR="00BE54BC">
                        <w:rPr>
                          <w:rFonts w:cstheme="minorHAnsi"/>
                          <w:sz w:val="22"/>
                          <w:szCs w:val="22"/>
                          <w:lang w:val="fr-CA"/>
                        </w:rPr>
                        <w:t>L</w:t>
                      </w:r>
                      <w:r>
                        <w:rPr>
                          <w:rFonts w:cstheme="minorHAnsi"/>
                          <w:sz w:val="22"/>
                          <w:szCs w:val="22"/>
                          <w:lang w:val="fr-CA"/>
                        </w:rPr>
                        <w:t>es bénéfices</w:t>
                      </w:r>
                      <w:r w:rsidR="00BE54BC">
                        <w:rPr>
                          <w:rFonts w:cstheme="minorHAnsi"/>
                          <w:sz w:val="22"/>
                          <w:szCs w:val="22"/>
                          <w:lang w:val="fr-CA"/>
                        </w:rPr>
                        <w:t xml:space="preserve"> cités</w:t>
                      </w:r>
                      <w:r>
                        <w:rPr>
                          <w:rFonts w:cstheme="minorHAnsi"/>
                          <w:sz w:val="22"/>
                          <w:szCs w:val="22"/>
                          <w:lang w:val="fr-CA"/>
                        </w:rPr>
                        <w:t xml:space="preserve"> sont une compilation </w:t>
                      </w:r>
                      <w:r w:rsidR="00BE54BC">
                        <w:rPr>
                          <w:rFonts w:cstheme="minorHAnsi"/>
                          <w:sz w:val="22"/>
                          <w:szCs w:val="22"/>
                          <w:lang w:val="fr-CA"/>
                        </w:rPr>
                        <w:t xml:space="preserve">issue </w:t>
                      </w:r>
                      <w:r>
                        <w:rPr>
                          <w:rFonts w:cstheme="minorHAnsi"/>
                          <w:sz w:val="22"/>
                          <w:szCs w:val="22"/>
                          <w:lang w:val="fr-CA"/>
                        </w:rPr>
                        <w:t xml:space="preserve">de recherches menées auprès </w:t>
                      </w:r>
                      <w:proofErr w:type="gramStart"/>
                      <w:r>
                        <w:rPr>
                          <w:rFonts w:cstheme="minorHAnsi"/>
                          <w:sz w:val="22"/>
                          <w:szCs w:val="22"/>
                          <w:lang w:val="fr-CA"/>
                        </w:rPr>
                        <w:t>d’</w:t>
                      </w:r>
                      <w:proofErr w:type="spellStart"/>
                      <w:r>
                        <w:rPr>
                          <w:rFonts w:cstheme="minorHAnsi"/>
                          <w:sz w:val="22"/>
                          <w:szCs w:val="22"/>
                          <w:lang w:val="fr-CA"/>
                        </w:rPr>
                        <w:t>employeur</w:t>
                      </w:r>
                      <w:r w:rsidR="00237290">
                        <w:rPr>
                          <w:rFonts w:cstheme="minorHAnsi"/>
                          <w:sz w:val="22"/>
                          <w:szCs w:val="22"/>
                          <w:lang w:val="fr-CA"/>
                        </w:rPr>
                        <w:t>.</w:t>
                      </w:r>
                      <w:r w:rsidR="00BC6EEB">
                        <w:rPr>
                          <w:rFonts w:cstheme="minorHAnsi"/>
                          <w:sz w:val="22"/>
                          <w:szCs w:val="22"/>
                          <w:lang w:val="fr-CA"/>
                        </w:rPr>
                        <w:t>euse</w:t>
                      </w:r>
                      <w:proofErr w:type="gramEnd"/>
                      <w:r w:rsidR="00237290">
                        <w:rPr>
                          <w:rFonts w:cstheme="minorHAnsi"/>
                          <w:sz w:val="22"/>
                          <w:szCs w:val="22"/>
                          <w:lang w:val="fr-CA"/>
                        </w:rPr>
                        <w:t>.</w:t>
                      </w:r>
                      <w:r>
                        <w:rPr>
                          <w:rFonts w:cstheme="minorHAnsi"/>
                          <w:sz w:val="22"/>
                          <w:szCs w:val="22"/>
                          <w:lang w:val="fr-CA"/>
                        </w:rPr>
                        <w:t>s</w:t>
                      </w:r>
                      <w:proofErr w:type="spellEnd"/>
                      <w:r>
                        <w:rPr>
                          <w:rFonts w:cstheme="minorHAnsi"/>
                          <w:sz w:val="22"/>
                          <w:szCs w:val="22"/>
                          <w:lang w:val="fr-CA"/>
                        </w:rPr>
                        <w:t xml:space="preserve"> et d’</w:t>
                      </w:r>
                      <w:proofErr w:type="spellStart"/>
                      <w:r>
                        <w:rPr>
                          <w:rFonts w:cstheme="minorHAnsi"/>
                          <w:sz w:val="22"/>
                          <w:szCs w:val="22"/>
                          <w:lang w:val="fr-CA"/>
                        </w:rPr>
                        <w:t>employé</w:t>
                      </w:r>
                      <w:r w:rsidR="00237290">
                        <w:rPr>
                          <w:rFonts w:cstheme="minorHAnsi"/>
                          <w:sz w:val="22"/>
                          <w:szCs w:val="22"/>
                          <w:lang w:val="fr-CA"/>
                        </w:rPr>
                        <w:t>.</w:t>
                      </w:r>
                      <w:r w:rsidR="00BC6EEB">
                        <w:rPr>
                          <w:rFonts w:cstheme="minorHAnsi"/>
                          <w:sz w:val="22"/>
                          <w:szCs w:val="22"/>
                          <w:lang w:val="fr-CA"/>
                        </w:rPr>
                        <w:t>e</w:t>
                      </w:r>
                      <w:r w:rsidR="00237290">
                        <w:rPr>
                          <w:rFonts w:cstheme="minorHAnsi"/>
                          <w:sz w:val="22"/>
                          <w:szCs w:val="22"/>
                          <w:lang w:val="fr-CA"/>
                        </w:rPr>
                        <w:t>.</w:t>
                      </w:r>
                      <w:r>
                        <w:rPr>
                          <w:rFonts w:cstheme="minorHAnsi"/>
                          <w:sz w:val="22"/>
                          <w:szCs w:val="22"/>
                          <w:lang w:val="fr-CA"/>
                        </w:rPr>
                        <w:t>s</w:t>
                      </w:r>
                      <w:proofErr w:type="spellEnd"/>
                      <w:r>
                        <w:rPr>
                          <w:rFonts w:cstheme="minorHAnsi"/>
                          <w:sz w:val="22"/>
                          <w:szCs w:val="22"/>
                          <w:lang w:val="fr-CA"/>
                        </w:rPr>
                        <w:t xml:space="preserve"> </w:t>
                      </w:r>
                      <w:r w:rsidR="00F53CDF">
                        <w:rPr>
                          <w:rFonts w:cstheme="minorHAnsi"/>
                          <w:sz w:val="22"/>
                          <w:szCs w:val="22"/>
                          <w:lang w:val="fr-CA"/>
                        </w:rPr>
                        <w:t xml:space="preserve">qui </w:t>
                      </w:r>
                      <w:r>
                        <w:rPr>
                          <w:rFonts w:cstheme="minorHAnsi"/>
                          <w:sz w:val="22"/>
                          <w:szCs w:val="22"/>
                          <w:lang w:val="fr-CA"/>
                        </w:rPr>
                        <w:t>travaill</w:t>
                      </w:r>
                      <w:r w:rsidR="00F53CDF">
                        <w:rPr>
                          <w:rFonts w:cstheme="minorHAnsi"/>
                          <w:sz w:val="22"/>
                          <w:szCs w:val="22"/>
                          <w:lang w:val="fr-CA"/>
                        </w:rPr>
                        <w:t>e</w:t>
                      </w:r>
                      <w:r>
                        <w:rPr>
                          <w:rFonts w:cstheme="minorHAnsi"/>
                          <w:sz w:val="22"/>
                          <w:szCs w:val="22"/>
                          <w:lang w:val="fr-CA"/>
                        </w:rPr>
                        <w:t>nt avec des personnes en situation de handicap</w:t>
                      </w:r>
                      <w:r w:rsidR="00ED00A9">
                        <w:rPr>
                          <w:rFonts w:cstheme="minorHAnsi"/>
                          <w:sz w:val="22"/>
                          <w:szCs w:val="22"/>
                          <w:lang w:val="fr-CA"/>
                        </w:rPr>
                        <w:t xml:space="preserve"> </w:t>
                      </w:r>
                      <w:r w:rsidR="00ED00A9" w:rsidRPr="00ED00A9">
                        <w:rPr>
                          <w:sz w:val="22"/>
                          <w:szCs w:val="22"/>
                          <w:lang w:val="fr-CA"/>
                        </w:rPr>
                        <w:t>(</w:t>
                      </w:r>
                      <w:r w:rsidR="00ED00A9" w:rsidRPr="00ED00A9">
                        <w:rPr>
                          <w:color w:val="000000"/>
                          <w:sz w:val="22"/>
                          <w:szCs w:val="22"/>
                          <w:lang w:val="fr-CA"/>
                        </w:rPr>
                        <w:t>Harnett</w:t>
                      </w:r>
                      <w:r w:rsidR="00C54F13">
                        <w:rPr>
                          <w:color w:val="000000"/>
                          <w:sz w:val="22"/>
                          <w:szCs w:val="22"/>
                          <w:lang w:val="fr-CA"/>
                        </w:rPr>
                        <w:t xml:space="preserve"> et al.</w:t>
                      </w:r>
                      <w:r w:rsidR="00ED00A9" w:rsidRPr="00ED00A9">
                        <w:rPr>
                          <w:color w:val="000000"/>
                          <w:sz w:val="22"/>
                          <w:szCs w:val="22"/>
                          <w:lang w:val="fr-CA"/>
                        </w:rPr>
                        <w:t xml:space="preserve">, 2011; </w:t>
                      </w:r>
                      <w:r w:rsidR="00ED00A9">
                        <w:rPr>
                          <w:color w:val="000000"/>
                          <w:sz w:val="22"/>
                          <w:szCs w:val="22"/>
                          <w:lang w:val="fr-CA"/>
                        </w:rPr>
                        <w:t>Loy</w:t>
                      </w:r>
                      <w:r w:rsidR="00ED00A9" w:rsidRPr="00ED00A9">
                        <w:rPr>
                          <w:color w:val="000000"/>
                          <w:sz w:val="22"/>
                          <w:szCs w:val="22"/>
                          <w:lang w:val="fr-CA"/>
                        </w:rPr>
                        <w:t>, 2016</w:t>
                      </w:r>
                      <w:r w:rsidR="00ED00A9">
                        <w:rPr>
                          <w:color w:val="000000"/>
                          <w:sz w:val="22"/>
                          <w:szCs w:val="22"/>
                          <w:lang w:val="fr-CA"/>
                        </w:rPr>
                        <w:t xml:space="preserve">; </w:t>
                      </w:r>
                      <w:r w:rsidR="00ED00A9" w:rsidRPr="00326A35">
                        <w:rPr>
                          <w:sz w:val="22"/>
                          <w:szCs w:val="22"/>
                          <w:lang w:val="fr-CA"/>
                        </w:rPr>
                        <w:t>Groupe de travail spécial sur les possibilités d’emploi des personnes handicapées</w:t>
                      </w:r>
                      <w:r w:rsidR="00ED00A9">
                        <w:rPr>
                          <w:sz w:val="22"/>
                          <w:szCs w:val="22"/>
                          <w:lang w:val="fr-CA"/>
                        </w:rPr>
                        <w:t xml:space="preserve">, </w:t>
                      </w:r>
                      <w:r w:rsidR="00ED00A9" w:rsidRPr="007378B0">
                        <w:rPr>
                          <w:sz w:val="22"/>
                          <w:szCs w:val="22"/>
                          <w:lang w:val="fr-CA"/>
                        </w:rPr>
                        <w:t>2013</w:t>
                      </w:r>
                      <w:r w:rsidR="00C54F13">
                        <w:rPr>
                          <w:sz w:val="22"/>
                          <w:szCs w:val="22"/>
                          <w:lang w:val="fr-CA"/>
                        </w:rPr>
                        <w:t xml:space="preserve">; </w:t>
                      </w:r>
                      <w:proofErr w:type="spellStart"/>
                      <w:r w:rsidR="00C54F13">
                        <w:rPr>
                          <w:sz w:val="22"/>
                          <w:szCs w:val="22"/>
                          <w:lang w:val="fr-CA"/>
                        </w:rPr>
                        <w:t>Solovieva</w:t>
                      </w:r>
                      <w:proofErr w:type="spellEnd"/>
                      <w:r w:rsidR="00C54F13">
                        <w:rPr>
                          <w:sz w:val="22"/>
                          <w:szCs w:val="22"/>
                          <w:lang w:val="fr-CA"/>
                        </w:rPr>
                        <w:t xml:space="preserve"> et al., 2011</w:t>
                      </w:r>
                      <w:r w:rsidR="00521DB6">
                        <w:rPr>
                          <w:sz w:val="22"/>
                          <w:szCs w:val="22"/>
                          <w:lang w:val="fr-CA"/>
                        </w:rPr>
                        <w:t>)</w:t>
                      </w:r>
                    </w:p>
                    <w:p w14:paraId="3EF9CBBF" w14:textId="77777777" w:rsidR="00FF5A4C" w:rsidRDefault="00FF5A4C" w:rsidP="00FF5A4C">
                      <w:pPr>
                        <w:autoSpaceDE w:val="0"/>
                        <w:autoSpaceDN w:val="0"/>
                        <w:adjustRightInd w:val="0"/>
                        <w:jc w:val="both"/>
                        <w:rPr>
                          <w:rFonts w:cstheme="minorHAnsi"/>
                          <w:sz w:val="22"/>
                          <w:szCs w:val="22"/>
                          <w:lang w:val="fr-CA"/>
                        </w:rPr>
                      </w:pPr>
                    </w:p>
                    <w:p w14:paraId="100A3B3A" w14:textId="591757C9" w:rsidR="00FF5A4C" w:rsidRDefault="00FF5A4C" w:rsidP="00FF5A4C">
                      <w:pPr>
                        <w:autoSpaceDE w:val="0"/>
                        <w:autoSpaceDN w:val="0"/>
                        <w:adjustRightInd w:val="0"/>
                        <w:jc w:val="both"/>
                        <w:rPr>
                          <w:rFonts w:cstheme="minorHAnsi"/>
                          <w:sz w:val="22"/>
                          <w:szCs w:val="22"/>
                          <w:lang w:val="fr-CA"/>
                        </w:rPr>
                      </w:pPr>
                      <w:r>
                        <w:rPr>
                          <w:rFonts w:cstheme="minorHAnsi"/>
                          <w:sz w:val="22"/>
                          <w:szCs w:val="22"/>
                          <w:lang w:val="fr-CA"/>
                        </w:rPr>
                        <w:t xml:space="preserve">Les bénéfices des accommodements selon </w:t>
                      </w:r>
                      <w:r w:rsidR="00785563">
                        <w:rPr>
                          <w:rFonts w:cstheme="minorHAnsi"/>
                          <w:sz w:val="22"/>
                          <w:szCs w:val="22"/>
                          <w:lang w:val="fr-CA"/>
                        </w:rPr>
                        <w:t>la perception d</w:t>
                      </w:r>
                      <w:r>
                        <w:rPr>
                          <w:rFonts w:cstheme="minorHAnsi"/>
                          <w:sz w:val="22"/>
                          <w:szCs w:val="22"/>
                          <w:lang w:val="fr-CA"/>
                        </w:rPr>
                        <w:t xml:space="preserve">es </w:t>
                      </w:r>
                      <w:proofErr w:type="spellStart"/>
                      <w:proofErr w:type="gramStart"/>
                      <w:r>
                        <w:rPr>
                          <w:rFonts w:cstheme="minorHAnsi"/>
                          <w:sz w:val="22"/>
                          <w:szCs w:val="22"/>
                          <w:lang w:val="fr-CA"/>
                        </w:rPr>
                        <w:t>employeur</w:t>
                      </w:r>
                      <w:r w:rsidR="00237290">
                        <w:rPr>
                          <w:rFonts w:cstheme="minorHAnsi"/>
                          <w:sz w:val="22"/>
                          <w:szCs w:val="22"/>
                          <w:lang w:val="fr-CA"/>
                        </w:rPr>
                        <w:t>.</w:t>
                      </w:r>
                      <w:r w:rsidR="00BC6EEB">
                        <w:rPr>
                          <w:rFonts w:cstheme="minorHAnsi"/>
                          <w:sz w:val="22"/>
                          <w:szCs w:val="22"/>
                          <w:lang w:val="fr-CA"/>
                        </w:rPr>
                        <w:t>euse</w:t>
                      </w:r>
                      <w:proofErr w:type="gramEnd"/>
                      <w:r w:rsidR="00237290">
                        <w:rPr>
                          <w:rFonts w:cstheme="minorHAnsi"/>
                          <w:sz w:val="22"/>
                          <w:szCs w:val="22"/>
                          <w:lang w:val="fr-CA"/>
                        </w:rPr>
                        <w:t>.</w:t>
                      </w:r>
                      <w:r>
                        <w:rPr>
                          <w:rFonts w:cstheme="minorHAnsi"/>
                          <w:sz w:val="22"/>
                          <w:szCs w:val="22"/>
                          <w:lang w:val="fr-CA"/>
                        </w:rPr>
                        <w:t>s</w:t>
                      </w:r>
                      <w:proofErr w:type="spellEnd"/>
                      <w:r>
                        <w:rPr>
                          <w:rFonts w:cstheme="minorHAnsi"/>
                          <w:sz w:val="22"/>
                          <w:szCs w:val="22"/>
                          <w:lang w:val="fr-CA"/>
                        </w:rPr>
                        <w:t xml:space="preserve"> et </w:t>
                      </w:r>
                      <w:r w:rsidR="00785563">
                        <w:rPr>
                          <w:rFonts w:cstheme="minorHAnsi"/>
                          <w:sz w:val="22"/>
                          <w:szCs w:val="22"/>
                          <w:lang w:val="fr-CA"/>
                        </w:rPr>
                        <w:t>d</w:t>
                      </w:r>
                      <w:r>
                        <w:rPr>
                          <w:rFonts w:cstheme="minorHAnsi"/>
                          <w:sz w:val="22"/>
                          <w:szCs w:val="22"/>
                          <w:lang w:val="fr-CA"/>
                        </w:rPr>
                        <w:t>es entreprises :</w:t>
                      </w:r>
                    </w:p>
                    <w:p w14:paraId="43CCA648" w14:textId="77777777" w:rsidR="005D7691" w:rsidRDefault="005D7691" w:rsidP="005D7691">
                      <w:pPr>
                        <w:pStyle w:val="Paragraphedeliste"/>
                        <w:numPr>
                          <w:ilvl w:val="0"/>
                          <w:numId w:val="8"/>
                        </w:numPr>
                        <w:autoSpaceDE w:val="0"/>
                        <w:autoSpaceDN w:val="0"/>
                        <w:adjustRightInd w:val="0"/>
                        <w:jc w:val="both"/>
                        <w:rPr>
                          <w:rFonts w:cstheme="minorHAnsi"/>
                          <w:sz w:val="22"/>
                          <w:szCs w:val="22"/>
                          <w:lang w:val="fr-CA"/>
                        </w:rPr>
                      </w:pPr>
                      <w:r>
                        <w:rPr>
                          <w:rFonts w:cstheme="minorHAnsi"/>
                          <w:sz w:val="22"/>
                          <w:szCs w:val="22"/>
                          <w:lang w:val="fr-CA"/>
                        </w:rPr>
                        <w:t>Les accommodements sont efficaces pour la personne en situation de handicap;</w:t>
                      </w:r>
                    </w:p>
                    <w:p w14:paraId="1D13F2AC" w14:textId="77777777" w:rsidR="005D7691" w:rsidRDefault="005D7691" w:rsidP="005D7691">
                      <w:pPr>
                        <w:pStyle w:val="Paragraphedeliste"/>
                        <w:numPr>
                          <w:ilvl w:val="0"/>
                          <w:numId w:val="8"/>
                        </w:numPr>
                        <w:autoSpaceDE w:val="0"/>
                        <w:autoSpaceDN w:val="0"/>
                        <w:adjustRightInd w:val="0"/>
                        <w:jc w:val="both"/>
                        <w:rPr>
                          <w:rFonts w:cstheme="minorHAnsi"/>
                          <w:sz w:val="22"/>
                          <w:szCs w:val="22"/>
                          <w:lang w:val="fr-CA"/>
                        </w:rPr>
                      </w:pPr>
                      <w:r>
                        <w:rPr>
                          <w:rFonts w:cstheme="minorHAnsi"/>
                          <w:sz w:val="22"/>
                          <w:szCs w:val="22"/>
                          <w:lang w:val="fr-CA"/>
                        </w:rPr>
                        <w:t>Les coûts liés à l’accommodement sont généralement minimes ou inexistants;</w:t>
                      </w:r>
                    </w:p>
                    <w:p w14:paraId="738ED591" w14:textId="77777777" w:rsidR="00FF5A4C" w:rsidRPr="00613B62" w:rsidRDefault="00FF5A4C" w:rsidP="00FF5A4C">
                      <w:pPr>
                        <w:pStyle w:val="Paragraphedeliste"/>
                        <w:numPr>
                          <w:ilvl w:val="0"/>
                          <w:numId w:val="8"/>
                        </w:numPr>
                        <w:autoSpaceDE w:val="0"/>
                        <w:autoSpaceDN w:val="0"/>
                        <w:adjustRightInd w:val="0"/>
                        <w:jc w:val="both"/>
                        <w:rPr>
                          <w:rFonts w:cstheme="minorHAnsi"/>
                          <w:sz w:val="22"/>
                          <w:szCs w:val="22"/>
                          <w:lang w:val="fr-CA"/>
                        </w:rPr>
                      </w:pPr>
                      <w:r>
                        <w:rPr>
                          <w:rFonts w:cstheme="minorHAnsi"/>
                          <w:sz w:val="22"/>
                          <w:szCs w:val="22"/>
                          <w:lang w:val="fr-CA"/>
                        </w:rPr>
                        <w:t>Les personnes recrutées sont compétentes et qualifiées;</w:t>
                      </w:r>
                    </w:p>
                    <w:p w14:paraId="49A4100A" w14:textId="0AB29B7B" w:rsidR="00FF5A4C" w:rsidRDefault="00FF5A4C" w:rsidP="00FF5A4C">
                      <w:pPr>
                        <w:pStyle w:val="Paragraphedeliste"/>
                        <w:numPr>
                          <w:ilvl w:val="0"/>
                          <w:numId w:val="8"/>
                        </w:numPr>
                        <w:autoSpaceDE w:val="0"/>
                        <w:autoSpaceDN w:val="0"/>
                        <w:adjustRightInd w:val="0"/>
                        <w:jc w:val="both"/>
                        <w:rPr>
                          <w:rFonts w:cstheme="minorHAnsi"/>
                          <w:sz w:val="22"/>
                          <w:szCs w:val="22"/>
                          <w:lang w:val="fr-CA"/>
                        </w:rPr>
                      </w:pPr>
                      <w:r>
                        <w:rPr>
                          <w:rFonts w:cstheme="minorHAnsi"/>
                          <w:sz w:val="22"/>
                          <w:szCs w:val="22"/>
                          <w:lang w:val="fr-CA"/>
                        </w:rPr>
                        <w:t xml:space="preserve">Les </w:t>
                      </w:r>
                      <w:proofErr w:type="spellStart"/>
                      <w:r>
                        <w:rPr>
                          <w:rFonts w:cstheme="minorHAnsi"/>
                          <w:sz w:val="22"/>
                          <w:szCs w:val="22"/>
                          <w:lang w:val="fr-CA"/>
                        </w:rPr>
                        <w:t>employé</w:t>
                      </w:r>
                      <w:r w:rsidR="00237290">
                        <w:rPr>
                          <w:rFonts w:cstheme="minorHAnsi"/>
                          <w:sz w:val="22"/>
                          <w:szCs w:val="22"/>
                          <w:lang w:val="fr-CA"/>
                        </w:rPr>
                        <w:t>.</w:t>
                      </w:r>
                      <w:proofErr w:type="gramStart"/>
                      <w:r w:rsidR="00BC6EEB">
                        <w:rPr>
                          <w:rFonts w:cstheme="minorHAnsi"/>
                          <w:sz w:val="22"/>
                          <w:szCs w:val="22"/>
                          <w:lang w:val="fr-CA"/>
                        </w:rPr>
                        <w:t>e</w:t>
                      </w:r>
                      <w:r w:rsidR="00237290">
                        <w:rPr>
                          <w:rFonts w:cstheme="minorHAnsi"/>
                          <w:sz w:val="22"/>
                          <w:szCs w:val="22"/>
                          <w:lang w:val="fr-CA"/>
                        </w:rPr>
                        <w:t>.</w:t>
                      </w:r>
                      <w:r>
                        <w:rPr>
                          <w:rFonts w:cstheme="minorHAnsi"/>
                          <w:sz w:val="22"/>
                          <w:szCs w:val="22"/>
                          <w:lang w:val="fr-CA"/>
                        </w:rPr>
                        <w:t>s</w:t>
                      </w:r>
                      <w:proofErr w:type="spellEnd"/>
                      <w:proofErr w:type="gramEnd"/>
                      <w:r>
                        <w:rPr>
                          <w:rFonts w:cstheme="minorHAnsi"/>
                          <w:sz w:val="22"/>
                          <w:szCs w:val="22"/>
                          <w:lang w:val="fr-CA"/>
                        </w:rPr>
                        <w:t xml:space="preserve"> changent moins d’emploi;</w:t>
                      </w:r>
                    </w:p>
                    <w:p w14:paraId="36082CEB" w14:textId="77777777" w:rsidR="00FF5A4C" w:rsidRDefault="00FF5A4C" w:rsidP="00FF5A4C">
                      <w:pPr>
                        <w:pStyle w:val="Paragraphedeliste"/>
                        <w:numPr>
                          <w:ilvl w:val="0"/>
                          <w:numId w:val="8"/>
                        </w:numPr>
                        <w:autoSpaceDE w:val="0"/>
                        <w:autoSpaceDN w:val="0"/>
                        <w:adjustRightInd w:val="0"/>
                        <w:jc w:val="both"/>
                        <w:rPr>
                          <w:rFonts w:cstheme="minorHAnsi"/>
                          <w:sz w:val="22"/>
                          <w:szCs w:val="22"/>
                          <w:lang w:val="fr-CA"/>
                        </w:rPr>
                      </w:pPr>
                      <w:r>
                        <w:rPr>
                          <w:rFonts w:cstheme="minorHAnsi"/>
                          <w:sz w:val="22"/>
                          <w:szCs w:val="22"/>
                          <w:lang w:val="fr-CA"/>
                        </w:rPr>
                        <w:t>Les coûts associés à l’embauche et à la formation sont réduits;</w:t>
                      </w:r>
                    </w:p>
                    <w:p w14:paraId="72B012AD" w14:textId="30557B5C" w:rsidR="00FF5A4C" w:rsidRDefault="00FF5A4C" w:rsidP="00FF5A4C">
                      <w:pPr>
                        <w:pStyle w:val="Paragraphedeliste"/>
                        <w:numPr>
                          <w:ilvl w:val="0"/>
                          <w:numId w:val="8"/>
                        </w:numPr>
                        <w:autoSpaceDE w:val="0"/>
                        <w:autoSpaceDN w:val="0"/>
                        <w:adjustRightInd w:val="0"/>
                        <w:jc w:val="both"/>
                        <w:rPr>
                          <w:rFonts w:cstheme="minorHAnsi"/>
                          <w:sz w:val="22"/>
                          <w:szCs w:val="22"/>
                          <w:lang w:val="fr-CA"/>
                        </w:rPr>
                      </w:pPr>
                      <w:r>
                        <w:rPr>
                          <w:rFonts w:cstheme="minorHAnsi"/>
                          <w:sz w:val="22"/>
                          <w:szCs w:val="22"/>
                          <w:lang w:val="fr-CA"/>
                        </w:rPr>
                        <w:t xml:space="preserve">Les </w:t>
                      </w:r>
                      <w:proofErr w:type="spellStart"/>
                      <w:r>
                        <w:rPr>
                          <w:rFonts w:cstheme="minorHAnsi"/>
                          <w:sz w:val="22"/>
                          <w:szCs w:val="22"/>
                          <w:lang w:val="fr-CA"/>
                        </w:rPr>
                        <w:t>employé</w:t>
                      </w:r>
                      <w:r w:rsidR="00237290">
                        <w:rPr>
                          <w:rFonts w:cstheme="minorHAnsi"/>
                          <w:sz w:val="22"/>
                          <w:szCs w:val="22"/>
                          <w:lang w:val="fr-CA"/>
                        </w:rPr>
                        <w:t>.</w:t>
                      </w:r>
                      <w:proofErr w:type="gramStart"/>
                      <w:r w:rsidR="00BC6EEB">
                        <w:rPr>
                          <w:rFonts w:cstheme="minorHAnsi"/>
                          <w:sz w:val="22"/>
                          <w:szCs w:val="22"/>
                          <w:lang w:val="fr-CA"/>
                        </w:rPr>
                        <w:t>e</w:t>
                      </w:r>
                      <w:r w:rsidR="00237290">
                        <w:rPr>
                          <w:rFonts w:cstheme="minorHAnsi"/>
                          <w:sz w:val="22"/>
                          <w:szCs w:val="22"/>
                          <w:lang w:val="fr-CA"/>
                        </w:rPr>
                        <w:t>.</w:t>
                      </w:r>
                      <w:r>
                        <w:rPr>
                          <w:rFonts w:cstheme="minorHAnsi"/>
                          <w:sz w:val="22"/>
                          <w:szCs w:val="22"/>
                          <w:lang w:val="fr-CA"/>
                        </w:rPr>
                        <w:t>s</w:t>
                      </w:r>
                      <w:proofErr w:type="spellEnd"/>
                      <w:proofErr w:type="gramEnd"/>
                      <w:r>
                        <w:rPr>
                          <w:rFonts w:cstheme="minorHAnsi"/>
                          <w:sz w:val="22"/>
                          <w:szCs w:val="22"/>
                          <w:lang w:val="fr-CA"/>
                        </w:rPr>
                        <w:t xml:space="preserve"> s’absentent moins du travail;</w:t>
                      </w:r>
                    </w:p>
                    <w:p w14:paraId="67C978D9" w14:textId="3C6F8A5B" w:rsidR="00FF5A4C" w:rsidRDefault="00FF5A4C" w:rsidP="00FF5A4C">
                      <w:pPr>
                        <w:pStyle w:val="Paragraphedeliste"/>
                        <w:numPr>
                          <w:ilvl w:val="0"/>
                          <w:numId w:val="8"/>
                        </w:numPr>
                        <w:autoSpaceDE w:val="0"/>
                        <w:autoSpaceDN w:val="0"/>
                        <w:adjustRightInd w:val="0"/>
                        <w:jc w:val="both"/>
                        <w:rPr>
                          <w:rFonts w:cstheme="minorHAnsi"/>
                          <w:sz w:val="22"/>
                          <w:szCs w:val="22"/>
                          <w:lang w:val="fr-CA"/>
                        </w:rPr>
                      </w:pPr>
                      <w:r>
                        <w:rPr>
                          <w:rFonts w:cstheme="minorHAnsi"/>
                          <w:sz w:val="22"/>
                          <w:szCs w:val="22"/>
                          <w:lang w:val="fr-CA"/>
                        </w:rPr>
                        <w:t xml:space="preserve">La diversité des </w:t>
                      </w:r>
                      <w:proofErr w:type="spellStart"/>
                      <w:r>
                        <w:rPr>
                          <w:rFonts w:cstheme="minorHAnsi"/>
                          <w:sz w:val="22"/>
                          <w:szCs w:val="22"/>
                          <w:lang w:val="fr-CA"/>
                        </w:rPr>
                        <w:t>employé</w:t>
                      </w:r>
                      <w:r w:rsidR="00237290">
                        <w:rPr>
                          <w:rFonts w:cstheme="minorHAnsi"/>
                          <w:sz w:val="22"/>
                          <w:szCs w:val="22"/>
                          <w:lang w:val="fr-CA"/>
                        </w:rPr>
                        <w:t>.</w:t>
                      </w:r>
                      <w:proofErr w:type="gramStart"/>
                      <w:r w:rsidR="00BC6EEB">
                        <w:rPr>
                          <w:rFonts w:cstheme="minorHAnsi"/>
                          <w:sz w:val="22"/>
                          <w:szCs w:val="22"/>
                          <w:lang w:val="fr-CA"/>
                        </w:rPr>
                        <w:t>e</w:t>
                      </w:r>
                      <w:r w:rsidR="00237290">
                        <w:rPr>
                          <w:rFonts w:cstheme="minorHAnsi"/>
                          <w:sz w:val="22"/>
                          <w:szCs w:val="22"/>
                          <w:lang w:val="fr-CA"/>
                        </w:rPr>
                        <w:t>.</w:t>
                      </w:r>
                      <w:r>
                        <w:rPr>
                          <w:rFonts w:cstheme="minorHAnsi"/>
                          <w:sz w:val="22"/>
                          <w:szCs w:val="22"/>
                          <w:lang w:val="fr-CA"/>
                        </w:rPr>
                        <w:t>s</w:t>
                      </w:r>
                      <w:proofErr w:type="spellEnd"/>
                      <w:proofErr w:type="gramEnd"/>
                      <w:r>
                        <w:rPr>
                          <w:rFonts w:cstheme="minorHAnsi"/>
                          <w:sz w:val="22"/>
                          <w:szCs w:val="22"/>
                          <w:lang w:val="fr-CA"/>
                        </w:rPr>
                        <w:t xml:space="preserve"> s’en trouve accrue et reflète mieux le contexte social actuel;</w:t>
                      </w:r>
                    </w:p>
                    <w:p w14:paraId="372DFC5E" w14:textId="77777777" w:rsidR="0079541A" w:rsidRDefault="0079541A" w:rsidP="0079541A">
                      <w:pPr>
                        <w:pStyle w:val="Paragraphedeliste"/>
                        <w:numPr>
                          <w:ilvl w:val="0"/>
                          <w:numId w:val="8"/>
                        </w:numPr>
                        <w:autoSpaceDE w:val="0"/>
                        <w:autoSpaceDN w:val="0"/>
                        <w:adjustRightInd w:val="0"/>
                        <w:jc w:val="both"/>
                        <w:rPr>
                          <w:rFonts w:cstheme="minorHAnsi"/>
                          <w:sz w:val="22"/>
                          <w:szCs w:val="22"/>
                          <w:lang w:val="fr-CA"/>
                        </w:rPr>
                      </w:pPr>
                      <w:r>
                        <w:rPr>
                          <w:rFonts w:cstheme="minorHAnsi"/>
                          <w:sz w:val="22"/>
                          <w:szCs w:val="22"/>
                          <w:lang w:val="fr-CA"/>
                        </w:rPr>
                        <w:t>La productivité est augmentée;</w:t>
                      </w:r>
                    </w:p>
                    <w:p w14:paraId="7A376C53" w14:textId="6F7BCABB" w:rsidR="0079541A" w:rsidRPr="00C13AAB" w:rsidRDefault="0079541A" w:rsidP="0079541A">
                      <w:pPr>
                        <w:pStyle w:val="Paragraphedeliste"/>
                        <w:numPr>
                          <w:ilvl w:val="0"/>
                          <w:numId w:val="8"/>
                        </w:numPr>
                        <w:autoSpaceDE w:val="0"/>
                        <w:autoSpaceDN w:val="0"/>
                        <w:adjustRightInd w:val="0"/>
                        <w:jc w:val="both"/>
                        <w:rPr>
                          <w:rFonts w:cstheme="minorHAnsi"/>
                          <w:sz w:val="22"/>
                          <w:szCs w:val="22"/>
                          <w:lang w:val="fr-CA"/>
                        </w:rPr>
                      </w:pPr>
                      <w:r>
                        <w:rPr>
                          <w:rFonts w:cstheme="minorHAnsi"/>
                          <w:sz w:val="22"/>
                          <w:szCs w:val="22"/>
                          <w:lang w:val="fr-CA"/>
                        </w:rPr>
                        <w:t xml:space="preserve">Les relations entre </w:t>
                      </w:r>
                      <w:proofErr w:type="spellStart"/>
                      <w:proofErr w:type="gramStart"/>
                      <w:r>
                        <w:rPr>
                          <w:rFonts w:cstheme="minorHAnsi"/>
                          <w:sz w:val="22"/>
                          <w:szCs w:val="22"/>
                          <w:lang w:val="fr-CA"/>
                        </w:rPr>
                        <w:t>employeur</w:t>
                      </w:r>
                      <w:r w:rsidR="00237290">
                        <w:rPr>
                          <w:rFonts w:cstheme="minorHAnsi"/>
                          <w:sz w:val="22"/>
                          <w:szCs w:val="22"/>
                          <w:lang w:val="fr-CA"/>
                        </w:rPr>
                        <w:t>.</w:t>
                      </w:r>
                      <w:r w:rsidR="00BC6EEB">
                        <w:rPr>
                          <w:rFonts w:cstheme="minorHAnsi"/>
                          <w:sz w:val="22"/>
                          <w:szCs w:val="22"/>
                          <w:lang w:val="fr-CA"/>
                        </w:rPr>
                        <w:t>euse</w:t>
                      </w:r>
                      <w:proofErr w:type="gramEnd"/>
                      <w:r w:rsidR="00237290">
                        <w:rPr>
                          <w:rFonts w:cstheme="minorHAnsi"/>
                          <w:sz w:val="22"/>
                          <w:szCs w:val="22"/>
                          <w:lang w:val="fr-CA"/>
                        </w:rPr>
                        <w:t>.</w:t>
                      </w:r>
                      <w:r w:rsidR="00D837B6">
                        <w:rPr>
                          <w:rFonts w:cstheme="minorHAnsi"/>
                          <w:sz w:val="22"/>
                          <w:szCs w:val="22"/>
                          <w:lang w:val="fr-CA"/>
                        </w:rPr>
                        <w:t>s</w:t>
                      </w:r>
                      <w:proofErr w:type="spellEnd"/>
                      <w:r>
                        <w:rPr>
                          <w:rFonts w:cstheme="minorHAnsi"/>
                          <w:sz w:val="22"/>
                          <w:szCs w:val="22"/>
                          <w:lang w:val="fr-CA"/>
                        </w:rPr>
                        <w:t xml:space="preserve"> et </w:t>
                      </w:r>
                      <w:proofErr w:type="spellStart"/>
                      <w:r>
                        <w:rPr>
                          <w:rFonts w:cstheme="minorHAnsi"/>
                          <w:sz w:val="22"/>
                          <w:szCs w:val="22"/>
                          <w:lang w:val="fr-CA"/>
                        </w:rPr>
                        <w:t>employé</w:t>
                      </w:r>
                      <w:r w:rsidR="00237290">
                        <w:rPr>
                          <w:rFonts w:cstheme="minorHAnsi"/>
                          <w:sz w:val="22"/>
                          <w:szCs w:val="22"/>
                          <w:lang w:val="fr-CA"/>
                        </w:rPr>
                        <w:t>.</w:t>
                      </w:r>
                      <w:r w:rsidR="00BC6EEB">
                        <w:rPr>
                          <w:rFonts w:cstheme="minorHAnsi"/>
                          <w:sz w:val="22"/>
                          <w:szCs w:val="22"/>
                          <w:lang w:val="fr-CA"/>
                        </w:rPr>
                        <w:t>e</w:t>
                      </w:r>
                      <w:r w:rsidR="00237290">
                        <w:rPr>
                          <w:rFonts w:cstheme="minorHAnsi"/>
                          <w:sz w:val="22"/>
                          <w:szCs w:val="22"/>
                          <w:lang w:val="fr-CA"/>
                        </w:rPr>
                        <w:t>.</w:t>
                      </w:r>
                      <w:r>
                        <w:rPr>
                          <w:rFonts w:cstheme="minorHAnsi"/>
                          <w:sz w:val="22"/>
                          <w:szCs w:val="22"/>
                          <w:lang w:val="fr-CA"/>
                        </w:rPr>
                        <w:t>s</w:t>
                      </w:r>
                      <w:proofErr w:type="spellEnd"/>
                      <w:r>
                        <w:rPr>
                          <w:rFonts w:cstheme="minorHAnsi"/>
                          <w:sz w:val="22"/>
                          <w:szCs w:val="22"/>
                          <w:lang w:val="fr-CA"/>
                        </w:rPr>
                        <w:t xml:space="preserve"> ainsi qu’entre collègues sont meilleures;</w:t>
                      </w:r>
                    </w:p>
                    <w:p w14:paraId="3B43A59D" w14:textId="77777777" w:rsidR="00C13AAB" w:rsidRPr="00286602" w:rsidRDefault="00286602" w:rsidP="00286602">
                      <w:pPr>
                        <w:pStyle w:val="Paragraphedeliste"/>
                        <w:numPr>
                          <w:ilvl w:val="0"/>
                          <w:numId w:val="8"/>
                        </w:numPr>
                        <w:autoSpaceDE w:val="0"/>
                        <w:autoSpaceDN w:val="0"/>
                        <w:adjustRightInd w:val="0"/>
                        <w:jc w:val="both"/>
                        <w:rPr>
                          <w:rFonts w:cstheme="minorHAnsi"/>
                          <w:sz w:val="22"/>
                          <w:szCs w:val="22"/>
                          <w:lang w:val="fr-CA"/>
                        </w:rPr>
                      </w:pPr>
                      <w:r>
                        <w:rPr>
                          <w:rFonts w:cstheme="minorHAnsi"/>
                          <w:sz w:val="22"/>
                          <w:szCs w:val="22"/>
                          <w:lang w:val="fr-CA"/>
                        </w:rPr>
                        <w:t>L</w:t>
                      </w:r>
                      <w:r w:rsidRPr="00286602">
                        <w:rPr>
                          <w:rFonts w:cstheme="minorHAnsi"/>
                          <w:sz w:val="22"/>
                          <w:szCs w:val="22"/>
                          <w:lang w:val="fr-CA"/>
                        </w:rPr>
                        <w:t>’image de l’entreprise</w:t>
                      </w:r>
                      <w:r>
                        <w:rPr>
                          <w:rFonts w:cstheme="minorHAnsi"/>
                          <w:sz w:val="22"/>
                          <w:szCs w:val="22"/>
                          <w:lang w:val="fr-CA"/>
                        </w:rPr>
                        <w:t xml:space="preserve"> est améliorée</w:t>
                      </w:r>
                      <w:r w:rsidRPr="00286602">
                        <w:rPr>
                          <w:rFonts w:cstheme="minorHAnsi"/>
                          <w:sz w:val="22"/>
                          <w:szCs w:val="22"/>
                          <w:lang w:val="fr-CA"/>
                        </w:rPr>
                        <w:t xml:space="preserve"> aux yeux du public</w:t>
                      </w:r>
                      <w:r w:rsidR="00FC3ACC">
                        <w:rPr>
                          <w:rFonts w:cstheme="minorHAnsi"/>
                          <w:sz w:val="22"/>
                          <w:szCs w:val="22"/>
                          <w:lang w:val="fr-CA"/>
                        </w:rPr>
                        <w:t>;</w:t>
                      </w:r>
                    </w:p>
                    <w:p w14:paraId="7599E904" w14:textId="77777777" w:rsidR="00286602" w:rsidRDefault="00286602" w:rsidP="00286602">
                      <w:pPr>
                        <w:pStyle w:val="Paragraphedeliste"/>
                        <w:numPr>
                          <w:ilvl w:val="0"/>
                          <w:numId w:val="8"/>
                        </w:numPr>
                        <w:autoSpaceDE w:val="0"/>
                        <w:autoSpaceDN w:val="0"/>
                        <w:adjustRightInd w:val="0"/>
                        <w:jc w:val="both"/>
                        <w:rPr>
                          <w:rFonts w:cstheme="minorHAnsi"/>
                          <w:sz w:val="22"/>
                          <w:szCs w:val="22"/>
                          <w:lang w:val="fr-CA"/>
                        </w:rPr>
                      </w:pPr>
                      <w:r>
                        <w:rPr>
                          <w:rFonts w:cstheme="minorHAnsi"/>
                          <w:sz w:val="22"/>
                          <w:szCs w:val="22"/>
                          <w:lang w:val="fr-CA"/>
                        </w:rPr>
                        <w:t>La santé et la sécurité au travail ne</w:t>
                      </w:r>
                      <w:r w:rsidR="001A2AAE">
                        <w:rPr>
                          <w:rFonts w:cstheme="minorHAnsi"/>
                          <w:sz w:val="22"/>
                          <w:szCs w:val="22"/>
                          <w:lang w:val="fr-CA"/>
                        </w:rPr>
                        <w:t xml:space="preserve"> </w:t>
                      </w:r>
                      <w:r>
                        <w:rPr>
                          <w:rFonts w:cstheme="minorHAnsi"/>
                          <w:sz w:val="22"/>
                          <w:szCs w:val="22"/>
                          <w:lang w:val="fr-CA"/>
                        </w:rPr>
                        <w:t>s</w:t>
                      </w:r>
                      <w:r w:rsidR="001A2AAE">
                        <w:rPr>
                          <w:rFonts w:cstheme="minorHAnsi"/>
                          <w:sz w:val="22"/>
                          <w:szCs w:val="22"/>
                          <w:lang w:val="fr-CA"/>
                        </w:rPr>
                        <w:t>on</w:t>
                      </w:r>
                      <w:r>
                        <w:rPr>
                          <w:rFonts w:cstheme="minorHAnsi"/>
                          <w:sz w:val="22"/>
                          <w:szCs w:val="22"/>
                          <w:lang w:val="fr-CA"/>
                        </w:rPr>
                        <w:t>t pas compromis</w:t>
                      </w:r>
                      <w:r w:rsidR="001A2AAE">
                        <w:rPr>
                          <w:rFonts w:cstheme="minorHAnsi"/>
                          <w:sz w:val="22"/>
                          <w:szCs w:val="22"/>
                          <w:lang w:val="fr-CA"/>
                        </w:rPr>
                        <w:t>es</w:t>
                      </w:r>
                      <w:r w:rsidR="00C36971">
                        <w:rPr>
                          <w:rFonts w:cstheme="minorHAnsi"/>
                          <w:sz w:val="22"/>
                          <w:szCs w:val="22"/>
                          <w:lang w:val="fr-CA"/>
                        </w:rPr>
                        <w:t>;</w:t>
                      </w:r>
                    </w:p>
                    <w:p w14:paraId="2C8D3B0F" w14:textId="77777777" w:rsidR="00912935" w:rsidRDefault="00912935" w:rsidP="00286602">
                      <w:pPr>
                        <w:pStyle w:val="Paragraphedeliste"/>
                        <w:numPr>
                          <w:ilvl w:val="0"/>
                          <w:numId w:val="8"/>
                        </w:numPr>
                        <w:autoSpaceDE w:val="0"/>
                        <w:autoSpaceDN w:val="0"/>
                        <w:adjustRightInd w:val="0"/>
                        <w:jc w:val="both"/>
                        <w:rPr>
                          <w:rFonts w:cstheme="minorHAnsi"/>
                          <w:sz w:val="22"/>
                          <w:szCs w:val="22"/>
                          <w:lang w:val="fr-CA"/>
                        </w:rPr>
                      </w:pPr>
                      <w:r>
                        <w:rPr>
                          <w:rFonts w:cstheme="minorHAnsi"/>
                          <w:sz w:val="22"/>
                          <w:szCs w:val="22"/>
                          <w:lang w:val="fr-CA"/>
                        </w:rPr>
                        <w:t xml:space="preserve">L’emploi des personnes en situation de handicap est une solution à la pénurie de </w:t>
                      </w:r>
                      <w:r w:rsidR="001479AA">
                        <w:rPr>
                          <w:rFonts w:cstheme="minorHAnsi"/>
                          <w:sz w:val="22"/>
                          <w:szCs w:val="22"/>
                          <w:lang w:val="fr-CA"/>
                        </w:rPr>
                        <w:t>main-d’œuvre</w:t>
                      </w:r>
                      <w:r w:rsidR="00C36971">
                        <w:rPr>
                          <w:rFonts w:cstheme="minorHAnsi"/>
                          <w:sz w:val="22"/>
                          <w:szCs w:val="22"/>
                          <w:lang w:val="fr-CA"/>
                        </w:rPr>
                        <w:t>.</w:t>
                      </w:r>
                    </w:p>
                    <w:p w14:paraId="411F8AFC" w14:textId="77777777" w:rsidR="00286602" w:rsidRDefault="00286602" w:rsidP="00E556CA">
                      <w:pPr>
                        <w:autoSpaceDE w:val="0"/>
                        <w:autoSpaceDN w:val="0"/>
                        <w:adjustRightInd w:val="0"/>
                        <w:jc w:val="both"/>
                        <w:rPr>
                          <w:rFonts w:cstheme="minorHAnsi"/>
                          <w:sz w:val="22"/>
                          <w:szCs w:val="22"/>
                          <w:lang w:val="fr-CA"/>
                        </w:rPr>
                      </w:pPr>
                    </w:p>
                    <w:p w14:paraId="7223CBE5" w14:textId="12D5F843" w:rsidR="00E556CA" w:rsidRDefault="00E556CA" w:rsidP="00E556CA">
                      <w:pPr>
                        <w:autoSpaceDE w:val="0"/>
                        <w:autoSpaceDN w:val="0"/>
                        <w:adjustRightInd w:val="0"/>
                        <w:jc w:val="both"/>
                        <w:rPr>
                          <w:rFonts w:cstheme="minorHAnsi"/>
                          <w:sz w:val="22"/>
                          <w:szCs w:val="22"/>
                          <w:lang w:val="fr-CA"/>
                        </w:rPr>
                      </w:pPr>
                      <w:r>
                        <w:rPr>
                          <w:rFonts w:cstheme="minorHAnsi"/>
                          <w:sz w:val="22"/>
                          <w:szCs w:val="22"/>
                          <w:lang w:val="fr-CA"/>
                        </w:rPr>
                        <w:t>Les bénéfices des accommodements selon</w:t>
                      </w:r>
                      <w:r w:rsidR="00785563">
                        <w:rPr>
                          <w:rFonts w:cstheme="minorHAnsi"/>
                          <w:sz w:val="22"/>
                          <w:szCs w:val="22"/>
                          <w:lang w:val="fr-CA"/>
                        </w:rPr>
                        <w:t xml:space="preserve"> la perception d</w:t>
                      </w:r>
                      <w:r>
                        <w:rPr>
                          <w:rFonts w:cstheme="minorHAnsi"/>
                          <w:sz w:val="22"/>
                          <w:szCs w:val="22"/>
                          <w:lang w:val="fr-CA"/>
                        </w:rPr>
                        <w:t xml:space="preserve">es </w:t>
                      </w:r>
                      <w:proofErr w:type="spellStart"/>
                      <w:r>
                        <w:rPr>
                          <w:rFonts w:cstheme="minorHAnsi"/>
                          <w:sz w:val="22"/>
                          <w:szCs w:val="22"/>
                          <w:lang w:val="fr-CA"/>
                        </w:rPr>
                        <w:t>employé</w:t>
                      </w:r>
                      <w:r w:rsidR="00237290">
                        <w:rPr>
                          <w:rFonts w:cstheme="minorHAnsi"/>
                          <w:sz w:val="22"/>
                          <w:szCs w:val="22"/>
                          <w:lang w:val="fr-CA"/>
                        </w:rPr>
                        <w:t>.</w:t>
                      </w:r>
                      <w:proofErr w:type="gramStart"/>
                      <w:r w:rsidR="00237290">
                        <w:rPr>
                          <w:rFonts w:cstheme="minorHAnsi"/>
                          <w:sz w:val="22"/>
                          <w:szCs w:val="22"/>
                          <w:lang w:val="fr-CA"/>
                        </w:rPr>
                        <w:t>e.</w:t>
                      </w:r>
                      <w:r>
                        <w:rPr>
                          <w:rFonts w:cstheme="minorHAnsi"/>
                          <w:sz w:val="22"/>
                          <w:szCs w:val="22"/>
                          <w:lang w:val="fr-CA"/>
                        </w:rPr>
                        <w:t>s</w:t>
                      </w:r>
                      <w:proofErr w:type="spellEnd"/>
                      <w:proofErr w:type="gramEnd"/>
                      <w:r>
                        <w:rPr>
                          <w:rFonts w:cstheme="minorHAnsi"/>
                          <w:sz w:val="22"/>
                          <w:szCs w:val="22"/>
                          <w:lang w:val="fr-CA"/>
                        </w:rPr>
                        <w:t> :</w:t>
                      </w:r>
                    </w:p>
                    <w:p w14:paraId="6252150A" w14:textId="5F12186C" w:rsidR="00E556CA" w:rsidRDefault="00E556CA" w:rsidP="00E556CA">
                      <w:pPr>
                        <w:pStyle w:val="Paragraphedeliste"/>
                        <w:numPr>
                          <w:ilvl w:val="0"/>
                          <w:numId w:val="8"/>
                        </w:numPr>
                        <w:autoSpaceDE w:val="0"/>
                        <w:autoSpaceDN w:val="0"/>
                        <w:adjustRightInd w:val="0"/>
                        <w:jc w:val="both"/>
                        <w:rPr>
                          <w:rFonts w:cstheme="minorHAnsi"/>
                          <w:sz w:val="22"/>
                          <w:szCs w:val="22"/>
                          <w:lang w:val="fr-CA"/>
                        </w:rPr>
                      </w:pPr>
                      <w:r>
                        <w:rPr>
                          <w:rFonts w:cstheme="minorHAnsi"/>
                          <w:sz w:val="22"/>
                          <w:szCs w:val="22"/>
                          <w:lang w:val="fr-CA"/>
                        </w:rPr>
                        <w:t xml:space="preserve">Le moral, le bien-être et la qualité du travail de l’ensemble des </w:t>
                      </w:r>
                      <w:proofErr w:type="spellStart"/>
                      <w:r>
                        <w:rPr>
                          <w:rFonts w:cstheme="minorHAnsi"/>
                          <w:sz w:val="22"/>
                          <w:szCs w:val="22"/>
                          <w:lang w:val="fr-CA"/>
                        </w:rPr>
                        <w:t>employé</w:t>
                      </w:r>
                      <w:r w:rsidR="00237290">
                        <w:rPr>
                          <w:rFonts w:cstheme="minorHAnsi"/>
                          <w:sz w:val="22"/>
                          <w:szCs w:val="22"/>
                          <w:lang w:val="fr-CA"/>
                        </w:rPr>
                        <w:t>.</w:t>
                      </w:r>
                      <w:proofErr w:type="gramStart"/>
                      <w:r w:rsidR="00BC6EEB">
                        <w:rPr>
                          <w:rFonts w:cstheme="minorHAnsi"/>
                          <w:sz w:val="22"/>
                          <w:szCs w:val="22"/>
                          <w:lang w:val="fr-CA"/>
                        </w:rPr>
                        <w:t>e</w:t>
                      </w:r>
                      <w:r w:rsidR="00237290">
                        <w:rPr>
                          <w:rFonts w:cstheme="minorHAnsi"/>
                          <w:sz w:val="22"/>
                          <w:szCs w:val="22"/>
                          <w:lang w:val="fr-CA"/>
                        </w:rPr>
                        <w:t>.</w:t>
                      </w:r>
                      <w:r>
                        <w:rPr>
                          <w:rFonts w:cstheme="minorHAnsi"/>
                          <w:sz w:val="22"/>
                          <w:szCs w:val="22"/>
                          <w:lang w:val="fr-CA"/>
                        </w:rPr>
                        <w:t>s</w:t>
                      </w:r>
                      <w:proofErr w:type="spellEnd"/>
                      <w:proofErr w:type="gramEnd"/>
                      <w:r>
                        <w:rPr>
                          <w:rFonts w:cstheme="minorHAnsi"/>
                          <w:sz w:val="22"/>
                          <w:szCs w:val="22"/>
                          <w:lang w:val="fr-CA"/>
                        </w:rPr>
                        <w:t xml:space="preserve"> sont bonifiés</w:t>
                      </w:r>
                      <w:r w:rsidR="00FC3ACC">
                        <w:rPr>
                          <w:rFonts w:cstheme="minorHAnsi"/>
                          <w:sz w:val="22"/>
                          <w:szCs w:val="22"/>
                          <w:lang w:val="fr-CA"/>
                        </w:rPr>
                        <w:t>;</w:t>
                      </w:r>
                    </w:p>
                    <w:p w14:paraId="01FDFC6D" w14:textId="77777777" w:rsidR="00E556CA" w:rsidRDefault="00E556CA" w:rsidP="00E556CA">
                      <w:pPr>
                        <w:pStyle w:val="Paragraphedeliste"/>
                        <w:numPr>
                          <w:ilvl w:val="0"/>
                          <w:numId w:val="8"/>
                        </w:numPr>
                        <w:autoSpaceDE w:val="0"/>
                        <w:autoSpaceDN w:val="0"/>
                        <w:adjustRightInd w:val="0"/>
                        <w:jc w:val="both"/>
                        <w:rPr>
                          <w:rFonts w:cstheme="minorHAnsi"/>
                          <w:sz w:val="22"/>
                          <w:szCs w:val="22"/>
                          <w:lang w:val="fr-CA"/>
                        </w:rPr>
                      </w:pPr>
                      <w:r>
                        <w:rPr>
                          <w:rFonts w:cstheme="minorHAnsi"/>
                          <w:sz w:val="22"/>
                          <w:szCs w:val="22"/>
                          <w:lang w:val="fr-CA"/>
                        </w:rPr>
                        <w:t>Le climat et la culture organisationnelle sont améliorés</w:t>
                      </w:r>
                      <w:r w:rsidR="00FC3ACC">
                        <w:rPr>
                          <w:rFonts w:cstheme="minorHAnsi"/>
                          <w:sz w:val="22"/>
                          <w:szCs w:val="22"/>
                          <w:lang w:val="fr-CA"/>
                        </w:rPr>
                        <w:t>;</w:t>
                      </w:r>
                    </w:p>
                    <w:p w14:paraId="07C98245" w14:textId="55DEA4F7" w:rsidR="00E556CA" w:rsidRDefault="00E556CA" w:rsidP="00E556CA">
                      <w:pPr>
                        <w:pStyle w:val="Paragraphedeliste"/>
                        <w:numPr>
                          <w:ilvl w:val="0"/>
                          <w:numId w:val="8"/>
                        </w:numPr>
                        <w:autoSpaceDE w:val="0"/>
                        <w:autoSpaceDN w:val="0"/>
                        <w:adjustRightInd w:val="0"/>
                        <w:jc w:val="both"/>
                        <w:rPr>
                          <w:rFonts w:cstheme="minorHAnsi"/>
                          <w:sz w:val="22"/>
                          <w:szCs w:val="22"/>
                          <w:lang w:val="fr-CA"/>
                        </w:rPr>
                      </w:pPr>
                      <w:r>
                        <w:rPr>
                          <w:rFonts w:cstheme="minorHAnsi"/>
                          <w:sz w:val="22"/>
                          <w:szCs w:val="22"/>
                          <w:lang w:val="fr-CA"/>
                        </w:rPr>
                        <w:t xml:space="preserve">Les </w:t>
                      </w:r>
                      <w:proofErr w:type="spellStart"/>
                      <w:r>
                        <w:rPr>
                          <w:rFonts w:cstheme="minorHAnsi"/>
                          <w:sz w:val="22"/>
                          <w:szCs w:val="22"/>
                          <w:lang w:val="fr-CA"/>
                        </w:rPr>
                        <w:t>employé</w:t>
                      </w:r>
                      <w:r w:rsidR="00237290">
                        <w:rPr>
                          <w:rFonts w:cstheme="minorHAnsi"/>
                          <w:sz w:val="22"/>
                          <w:szCs w:val="22"/>
                          <w:lang w:val="fr-CA"/>
                        </w:rPr>
                        <w:t>.</w:t>
                      </w:r>
                      <w:proofErr w:type="gramStart"/>
                      <w:r w:rsidR="00BC6EEB">
                        <w:rPr>
                          <w:rFonts w:cstheme="minorHAnsi"/>
                          <w:sz w:val="22"/>
                          <w:szCs w:val="22"/>
                          <w:lang w:val="fr-CA"/>
                        </w:rPr>
                        <w:t>e</w:t>
                      </w:r>
                      <w:r w:rsidR="00237290">
                        <w:rPr>
                          <w:rFonts w:cstheme="minorHAnsi"/>
                          <w:sz w:val="22"/>
                          <w:szCs w:val="22"/>
                          <w:lang w:val="fr-CA"/>
                        </w:rPr>
                        <w:t>.</w:t>
                      </w:r>
                      <w:r>
                        <w:rPr>
                          <w:rFonts w:cstheme="minorHAnsi"/>
                          <w:sz w:val="22"/>
                          <w:szCs w:val="22"/>
                          <w:lang w:val="fr-CA"/>
                        </w:rPr>
                        <w:t>s</w:t>
                      </w:r>
                      <w:proofErr w:type="spellEnd"/>
                      <w:proofErr w:type="gramEnd"/>
                      <w:r>
                        <w:rPr>
                          <w:rFonts w:cstheme="minorHAnsi"/>
                          <w:sz w:val="22"/>
                          <w:szCs w:val="22"/>
                          <w:lang w:val="fr-CA"/>
                        </w:rPr>
                        <w:t xml:space="preserve"> s’investissent plus au sein de l’entreprise</w:t>
                      </w:r>
                      <w:r w:rsidR="00FC3ACC">
                        <w:rPr>
                          <w:rFonts w:cstheme="minorHAnsi"/>
                          <w:sz w:val="22"/>
                          <w:szCs w:val="22"/>
                          <w:lang w:val="fr-CA"/>
                        </w:rPr>
                        <w:t>;</w:t>
                      </w:r>
                    </w:p>
                    <w:p w14:paraId="58974C09" w14:textId="1EB5B298" w:rsidR="00FC3ACC" w:rsidRDefault="00E556CA" w:rsidP="00E556CA">
                      <w:pPr>
                        <w:pStyle w:val="Paragraphedeliste"/>
                        <w:numPr>
                          <w:ilvl w:val="0"/>
                          <w:numId w:val="8"/>
                        </w:numPr>
                        <w:autoSpaceDE w:val="0"/>
                        <w:autoSpaceDN w:val="0"/>
                        <w:adjustRightInd w:val="0"/>
                        <w:jc w:val="both"/>
                        <w:rPr>
                          <w:rFonts w:cstheme="minorHAnsi"/>
                          <w:sz w:val="22"/>
                          <w:szCs w:val="22"/>
                          <w:lang w:val="fr-CA"/>
                        </w:rPr>
                      </w:pPr>
                      <w:r>
                        <w:rPr>
                          <w:rFonts w:cstheme="minorHAnsi"/>
                          <w:sz w:val="22"/>
                          <w:szCs w:val="22"/>
                          <w:lang w:val="fr-CA"/>
                        </w:rPr>
                        <w:t>L</w:t>
                      </w:r>
                      <w:r w:rsidR="00D837B6">
                        <w:rPr>
                          <w:rFonts w:cstheme="minorHAnsi"/>
                          <w:sz w:val="22"/>
                          <w:szCs w:val="22"/>
                          <w:lang w:val="fr-CA"/>
                        </w:rPr>
                        <w:t>’</w:t>
                      </w:r>
                      <w:r>
                        <w:rPr>
                          <w:rFonts w:cstheme="minorHAnsi"/>
                          <w:sz w:val="22"/>
                          <w:szCs w:val="22"/>
                          <w:lang w:val="fr-CA"/>
                        </w:rPr>
                        <w:t>entreprise</w:t>
                      </w:r>
                      <w:r w:rsidR="00FC3ACC">
                        <w:rPr>
                          <w:rFonts w:cstheme="minorHAnsi"/>
                          <w:sz w:val="22"/>
                          <w:szCs w:val="22"/>
                          <w:lang w:val="fr-CA"/>
                        </w:rPr>
                        <w:t xml:space="preserve"> est </w:t>
                      </w:r>
                      <w:r w:rsidR="00D837B6">
                        <w:rPr>
                          <w:rFonts w:cstheme="minorHAnsi"/>
                          <w:sz w:val="22"/>
                          <w:szCs w:val="22"/>
                          <w:lang w:val="fr-CA"/>
                        </w:rPr>
                        <w:t xml:space="preserve">perçue comme étant </w:t>
                      </w:r>
                      <w:r w:rsidR="00FC3ACC">
                        <w:rPr>
                          <w:rFonts w:cstheme="minorHAnsi"/>
                          <w:sz w:val="22"/>
                          <w:szCs w:val="22"/>
                          <w:lang w:val="fr-CA"/>
                        </w:rPr>
                        <w:t>juste et accommodante</w:t>
                      </w:r>
                      <w:r>
                        <w:rPr>
                          <w:rFonts w:cstheme="minorHAnsi"/>
                          <w:sz w:val="22"/>
                          <w:szCs w:val="22"/>
                          <w:lang w:val="fr-CA"/>
                        </w:rPr>
                        <w:t xml:space="preserve"> à l’égard des </w:t>
                      </w:r>
                      <w:proofErr w:type="spellStart"/>
                      <w:r>
                        <w:rPr>
                          <w:rFonts w:cstheme="minorHAnsi"/>
                          <w:sz w:val="22"/>
                          <w:szCs w:val="22"/>
                          <w:lang w:val="fr-CA"/>
                        </w:rPr>
                        <w:t>employé</w:t>
                      </w:r>
                      <w:r w:rsidR="00237290">
                        <w:rPr>
                          <w:rFonts w:cstheme="minorHAnsi"/>
                          <w:sz w:val="22"/>
                          <w:szCs w:val="22"/>
                          <w:lang w:val="fr-CA"/>
                        </w:rPr>
                        <w:t>.</w:t>
                      </w:r>
                      <w:proofErr w:type="gramStart"/>
                      <w:r w:rsidR="00BC6EEB">
                        <w:rPr>
                          <w:rFonts w:cstheme="minorHAnsi"/>
                          <w:sz w:val="22"/>
                          <w:szCs w:val="22"/>
                          <w:lang w:val="fr-CA"/>
                        </w:rPr>
                        <w:t>e</w:t>
                      </w:r>
                      <w:r w:rsidR="00237290">
                        <w:rPr>
                          <w:rFonts w:cstheme="minorHAnsi"/>
                          <w:sz w:val="22"/>
                          <w:szCs w:val="22"/>
                          <w:lang w:val="fr-CA"/>
                        </w:rPr>
                        <w:t>.</w:t>
                      </w:r>
                      <w:r>
                        <w:rPr>
                          <w:rFonts w:cstheme="minorHAnsi"/>
                          <w:sz w:val="22"/>
                          <w:szCs w:val="22"/>
                          <w:lang w:val="fr-CA"/>
                        </w:rPr>
                        <w:t>s</w:t>
                      </w:r>
                      <w:proofErr w:type="spellEnd"/>
                      <w:proofErr w:type="gramEnd"/>
                      <w:r>
                        <w:rPr>
                          <w:rFonts w:cstheme="minorHAnsi"/>
                          <w:sz w:val="22"/>
                          <w:szCs w:val="22"/>
                          <w:lang w:val="fr-CA"/>
                        </w:rPr>
                        <w:t xml:space="preserve"> </w:t>
                      </w:r>
                      <w:r w:rsidR="00FC3ACC">
                        <w:rPr>
                          <w:rFonts w:cstheme="minorHAnsi"/>
                          <w:sz w:val="22"/>
                          <w:szCs w:val="22"/>
                          <w:lang w:val="fr-CA"/>
                        </w:rPr>
                        <w:t>;</w:t>
                      </w:r>
                    </w:p>
                    <w:p w14:paraId="3F4CE43B" w14:textId="726771B7" w:rsidR="00E556CA" w:rsidRPr="00E556CA" w:rsidRDefault="00FC3ACC" w:rsidP="00E556CA">
                      <w:pPr>
                        <w:pStyle w:val="Paragraphedeliste"/>
                        <w:numPr>
                          <w:ilvl w:val="0"/>
                          <w:numId w:val="8"/>
                        </w:numPr>
                        <w:autoSpaceDE w:val="0"/>
                        <w:autoSpaceDN w:val="0"/>
                        <w:adjustRightInd w:val="0"/>
                        <w:jc w:val="both"/>
                        <w:rPr>
                          <w:rFonts w:cstheme="minorHAnsi"/>
                          <w:sz w:val="22"/>
                          <w:szCs w:val="22"/>
                          <w:lang w:val="fr-CA"/>
                        </w:rPr>
                      </w:pPr>
                      <w:r>
                        <w:rPr>
                          <w:rFonts w:cstheme="minorHAnsi"/>
                          <w:sz w:val="22"/>
                          <w:szCs w:val="22"/>
                          <w:lang w:val="fr-CA"/>
                        </w:rPr>
                        <w:t xml:space="preserve">Les </w:t>
                      </w:r>
                      <w:proofErr w:type="spellStart"/>
                      <w:r>
                        <w:rPr>
                          <w:rFonts w:cstheme="minorHAnsi"/>
                          <w:sz w:val="22"/>
                          <w:szCs w:val="22"/>
                          <w:lang w:val="fr-CA"/>
                        </w:rPr>
                        <w:t>employé</w:t>
                      </w:r>
                      <w:r w:rsidR="00237290">
                        <w:rPr>
                          <w:rFonts w:cstheme="minorHAnsi"/>
                          <w:sz w:val="22"/>
                          <w:szCs w:val="22"/>
                          <w:lang w:val="fr-CA"/>
                        </w:rPr>
                        <w:t>.</w:t>
                      </w:r>
                      <w:proofErr w:type="gramStart"/>
                      <w:r w:rsidR="00BC6EEB">
                        <w:rPr>
                          <w:rFonts w:cstheme="minorHAnsi"/>
                          <w:sz w:val="22"/>
                          <w:szCs w:val="22"/>
                          <w:lang w:val="fr-CA"/>
                        </w:rPr>
                        <w:t>e</w:t>
                      </w:r>
                      <w:r w:rsidR="00237290">
                        <w:rPr>
                          <w:rFonts w:cstheme="minorHAnsi"/>
                          <w:sz w:val="22"/>
                          <w:szCs w:val="22"/>
                          <w:lang w:val="fr-CA"/>
                        </w:rPr>
                        <w:t>.</w:t>
                      </w:r>
                      <w:r>
                        <w:rPr>
                          <w:rFonts w:cstheme="minorHAnsi"/>
                          <w:sz w:val="22"/>
                          <w:szCs w:val="22"/>
                          <w:lang w:val="fr-CA"/>
                        </w:rPr>
                        <w:t>s</w:t>
                      </w:r>
                      <w:proofErr w:type="spellEnd"/>
                      <w:proofErr w:type="gramEnd"/>
                      <w:r>
                        <w:rPr>
                          <w:rFonts w:cstheme="minorHAnsi"/>
                          <w:sz w:val="22"/>
                          <w:szCs w:val="22"/>
                          <w:lang w:val="fr-CA"/>
                        </w:rPr>
                        <w:t xml:space="preserve"> sont plus loyaux</w:t>
                      </w:r>
                      <w:r w:rsidR="00912935">
                        <w:rPr>
                          <w:rFonts w:cstheme="minorHAnsi"/>
                          <w:sz w:val="22"/>
                          <w:szCs w:val="22"/>
                          <w:lang w:val="fr-CA"/>
                        </w:rPr>
                        <w:t xml:space="preserve"> envers l’entreprise et développent un sentiment d’appartenance</w:t>
                      </w:r>
                      <w:r>
                        <w:rPr>
                          <w:rFonts w:cstheme="minorHAnsi"/>
                          <w:sz w:val="22"/>
                          <w:szCs w:val="22"/>
                          <w:lang w:val="fr-CA"/>
                        </w:rPr>
                        <w:t>.</w:t>
                      </w:r>
                      <w:r w:rsidR="00E556CA">
                        <w:rPr>
                          <w:rFonts w:cstheme="minorHAnsi"/>
                          <w:sz w:val="22"/>
                          <w:szCs w:val="22"/>
                          <w:lang w:val="fr-CA"/>
                        </w:rPr>
                        <w:t xml:space="preserve">  </w:t>
                      </w:r>
                    </w:p>
                  </w:txbxContent>
                </v:textbox>
                <w10:wrap anchorx="margin" anchory="page"/>
              </v:shape>
            </w:pict>
          </mc:Fallback>
        </mc:AlternateContent>
      </w:r>
    </w:p>
    <w:p w14:paraId="3624D861" w14:textId="77777777" w:rsidR="001E75CA" w:rsidRDefault="001E75CA"/>
    <w:p w14:paraId="3E8DDB14" w14:textId="77777777" w:rsidR="001E75CA" w:rsidRDefault="001E75CA"/>
    <w:p w14:paraId="631A5FF0" w14:textId="77777777" w:rsidR="001E75CA" w:rsidRDefault="001E75CA"/>
    <w:p w14:paraId="05DF5395" w14:textId="77777777" w:rsidR="001E75CA" w:rsidRDefault="001E75CA"/>
    <w:p w14:paraId="639622FD" w14:textId="77777777" w:rsidR="001E75CA" w:rsidRDefault="001E75CA"/>
    <w:p w14:paraId="11C93607" w14:textId="77777777" w:rsidR="001E75CA" w:rsidRDefault="001E75CA"/>
    <w:p w14:paraId="6F2A7685" w14:textId="77777777" w:rsidR="001E75CA" w:rsidRDefault="001E75CA"/>
    <w:p w14:paraId="4B11AD33" w14:textId="77777777" w:rsidR="001E75CA" w:rsidRDefault="001E75CA"/>
    <w:p w14:paraId="002E5220" w14:textId="77777777" w:rsidR="001E75CA" w:rsidRDefault="001E75CA"/>
    <w:p w14:paraId="0C114BE0" w14:textId="77777777" w:rsidR="001E75CA" w:rsidRDefault="001E75CA"/>
    <w:p w14:paraId="0E989756" w14:textId="77777777" w:rsidR="001E75CA" w:rsidRDefault="001E75CA"/>
    <w:p w14:paraId="0EF2809F" w14:textId="77777777" w:rsidR="001E75CA" w:rsidRDefault="001E75CA"/>
    <w:p w14:paraId="083D1BCF" w14:textId="77777777" w:rsidR="001E75CA" w:rsidRDefault="00ED00A9">
      <w:r>
        <w:rPr>
          <w:noProof/>
          <w:lang w:val="fr-CA" w:eastAsia="fr-CA" w:bidi="ar-SA"/>
        </w:rPr>
        <mc:AlternateContent>
          <mc:Choice Requires="wps">
            <w:drawing>
              <wp:anchor distT="0" distB="0" distL="114300" distR="114300" simplePos="0" relativeHeight="251630592" behindDoc="0" locked="0" layoutInCell="1" allowOverlap="1" wp14:anchorId="597AC332" wp14:editId="78B593C1">
                <wp:simplePos x="0" y="0"/>
                <wp:positionH relativeFrom="margin">
                  <wp:posOffset>0</wp:posOffset>
                </wp:positionH>
                <wp:positionV relativeFrom="margin">
                  <wp:posOffset>5315748</wp:posOffset>
                </wp:positionV>
                <wp:extent cx="3632200" cy="3746500"/>
                <wp:effectExtent l="0" t="0" r="6350" b="6350"/>
                <wp:wrapNone/>
                <wp:docPr id="7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374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599D7" w14:textId="77777777" w:rsidR="009353B9" w:rsidRPr="00C272BE" w:rsidRDefault="009353B9" w:rsidP="009353B9">
                            <w:pPr>
                              <w:autoSpaceDE w:val="0"/>
                              <w:autoSpaceDN w:val="0"/>
                              <w:adjustRightInd w:val="0"/>
                              <w:spacing w:after="34"/>
                              <w:jc w:val="both"/>
                              <w:rPr>
                                <w:rFonts w:asciiTheme="majorHAnsi" w:hAnsiTheme="majorHAnsi" w:cstheme="majorHAnsi"/>
                                <w:sz w:val="44"/>
                                <w:lang w:val="fr-CA"/>
                              </w:rPr>
                            </w:pPr>
                            <w:r w:rsidRPr="00C272BE">
                              <w:rPr>
                                <w:rFonts w:asciiTheme="majorHAnsi" w:hAnsiTheme="majorHAnsi" w:cstheme="majorHAnsi"/>
                                <w:sz w:val="44"/>
                                <w:lang w:val="fr-CA"/>
                              </w:rPr>
                              <w:t>Ressources</w:t>
                            </w:r>
                          </w:p>
                          <w:p w14:paraId="40DB8E98" w14:textId="74826F92" w:rsidR="009353B9" w:rsidRDefault="009353B9" w:rsidP="009353B9">
                            <w:pPr>
                              <w:autoSpaceDE w:val="0"/>
                              <w:autoSpaceDN w:val="0"/>
                              <w:adjustRightInd w:val="0"/>
                              <w:spacing w:after="34"/>
                              <w:jc w:val="both"/>
                              <w:rPr>
                                <w:color w:val="000000"/>
                                <w:sz w:val="22"/>
                                <w:szCs w:val="22"/>
                                <w:lang w:val="fr-CA"/>
                              </w:rPr>
                            </w:pPr>
                            <w:r w:rsidRPr="009353B9">
                              <w:rPr>
                                <w:color w:val="000000"/>
                                <w:sz w:val="22"/>
                                <w:szCs w:val="22"/>
                                <w:lang w:val="fr-CA"/>
                              </w:rPr>
                              <w:t>Liste non-exhaustive de ressources communautaires</w:t>
                            </w:r>
                            <w:r w:rsidR="005D7691">
                              <w:rPr>
                                <w:color w:val="000000"/>
                                <w:sz w:val="22"/>
                                <w:szCs w:val="22"/>
                                <w:lang w:val="fr-CA"/>
                              </w:rPr>
                              <w:t xml:space="preserve"> et </w:t>
                            </w:r>
                            <w:r w:rsidR="005D7691" w:rsidRPr="009353B9">
                              <w:rPr>
                                <w:color w:val="000000"/>
                                <w:sz w:val="22"/>
                                <w:szCs w:val="22"/>
                                <w:lang w:val="fr-CA"/>
                              </w:rPr>
                              <w:t>d’organisations</w:t>
                            </w:r>
                            <w:r w:rsidRPr="009353B9">
                              <w:rPr>
                                <w:color w:val="000000"/>
                                <w:sz w:val="22"/>
                                <w:szCs w:val="22"/>
                                <w:lang w:val="fr-CA"/>
                              </w:rPr>
                              <w:t xml:space="preserve"> spécialisé</w:t>
                            </w:r>
                            <w:r w:rsidR="00AF0CDB">
                              <w:rPr>
                                <w:color w:val="000000"/>
                                <w:sz w:val="22"/>
                                <w:szCs w:val="22"/>
                                <w:lang w:val="fr-CA"/>
                              </w:rPr>
                              <w:t>es</w:t>
                            </w:r>
                            <w:r w:rsidRPr="009353B9">
                              <w:rPr>
                                <w:color w:val="000000"/>
                                <w:sz w:val="22"/>
                                <w:szCs w:val="22"/>
                                <w:lang w:val="fr-CA"/>
                              </w:rPr>
                              <w:t xml:space="preserve"> sur ces questions </w:t>
                            </w:r>
                          </w:p>
                          <w:p w14:paraId="41FA2D9E" w14:textId="77777777" w:rsidR="00825C28" w:rsidRPr="009353B9" w:rsidRDefault="00825C28" w:rsidP="009353B9">
                            <w:pPr>
                              <w:autoSpaceDE w:val="0"/>
                              <w:autoSpaceDN w:val="0"/>
                              <w:adjustRightInd w:val="0"/>
                              <w:spacing w:after="34"/>
                              <w:jc w:val="both"/>
                              <w:rPr>
                                <w:color w:val="000000"/>
                                <w:sz w:val="22"/>
                                <w:szCs w:val="22"/>
                                <w:lang w:val="fr-CA"/>
                              </w:rPr>
                            </w:pPr>
                          </w:p>
                          <w:p w14:paraId="3E979DF9" w14:textId="77777777" w:rsidR="005D7691" w:rsidRDefault="005D7691" w:rsidP="005D7691">
                            <w:pPr>
                              <w:pStyle w:val="Paragraphedeliste"/>
                              <w:numPr>
                                <w:ilvl w:val="0"/>
                                <w:numId w:val="6"/>
                              </w:numPr>
                              <w:autoSpaceDE w:val="0"/>
                              <w:autoSpaceDN w:val="0"/>
                              <w:adjustRightInd w:val="0"/>
                              <w:spacing w:after="34"/>
                              <w:jc w:val="both"/>
                              <w:rPr>
                                <w:rFonts w:cs="Arial"/>
                                <w:color w:val="000000"/>
                                <w:sz w:val="22"/>
                                <w:szCs w:val="22"/>
                              </w:rPr>
                            </w:pPr>
                            <w:bookmarkStart w:id="3" w:name="_Hlk497899301"/>
                            <w:r>
                              <w:rPr>
                                <w:rFonts w:cs="Arial"/>
                                <w:color w:val="000000"/>
                                <w:sz w:val="22"/>
                                <w:szCs w:val="22"/>
                              </w:rPr>
                              <w:t>AIM-CROIT</w:t>
                            </w:r>
                          </w:p>
                          <w:p w14:paraId="35B4DC6B" w14:textId="77777777" w:rsidR="009353B9" w:rsidRPr="009353B9" w:rsidRDefault="009353B9" w:rsidP="009353B9">
                            <w:pPr>
                              <w:pStyle w:val="Paragraphedeliste"/>
                              <w:numPr>
                                <w:ilvl w:val="0"/>
                                <w:numId w:val="6"/>
                              </w:numPr>
                              <w:autoSpaceDE w:val="0"/>
                              <w:autoSpaceDN w:val="0"/>
                              <w:adjustRightInd w:val="0"/>
                              <w:spacing w:after="34"/>
                              <w:jc w:val="both"/>
                              <w:rPr>
                                <w:rFonts w:cs="Arial"/>
                                <w:color w:val="000000"/>
                                <w:sz w:val="22"/>
                                <w:szCs w:val="22"/>
                                <w:lang w:val="fr-CA"/>
                              </w:rPr>
                            </w:pPr>
                            <w:r w:rsidRPr="009353B9">
                              <w:rPr>
                                <w:rFonts w:cs="Arial"/>
                                <w:bCs/>
                                <w:sz w:val="22"/>
                                <w:szCs w:val="22"/>
                                <w:lang w:val="fr-CA"/>
                              </w:rPr>
                              <w:t>Alliance québécoise des regroupements régionaux pour l’intégration des personnes handicapées</w:t>
                            </w:r>
                            <w:bookmarkEnd w:id="3"/>
                          </w:p>
                          <w:p w14:paraId="7678BC6D" w14:textId="77777777" w:rsidR="009353B9" w:rsidRPr="009353B9" w:rsidRDefault="009353B9" w:rsidP="009353B9">
                            <w:pPr>
                              <w:pStyle w:val="Paragraphedeliste"/>
                              <w:numPr>
                                <w:ilvl w:val="0"/>
                                <w:numId w:val="6"/>
                              </w:numPr>
                              <w:autoSpaceDE w:val="0"/>
                              <w:autoSpaceDN w:val="0"/>
                              <w:adjustRightInd w:val="0"/>
                              <w:spacing w:after="34"/>
                              <w:jc w:val="both"/>
                              <w:rPr>
                                <w:rFonts w:cs="Arial"/>
                                <w:color w:val="000000"/>
                                <w:sz w:val="22"/>
                                <w:szCs w:val="22"/>
                                <w:lang w:val="fr-CA"/>
                              </w:rPr>
                            </w:pPr>
                            <w:r w:rsidRPr="009353B9">
                              <w:rPr>
                                <w:rFonts w:cs="Arial"/>
                                <w:sz w:val="22"/>
                                <w:szCs w:val="22"/>
                                <w:shd w:val="clear" w:color="auto" w:fill="FFFFFF"/>
                                <w:lang w:val="fr-CA"/>
                              </w:rPr>
                              <w:t>Association québécoise interuniversitaire des conseillers aux étudiants en situation de handicap</w:t>
                            </w:r>
                          </w:p>
                          <w:p w14:paraId="10E18D59" w14:textId="77777777" w:rsidR="009353B9" w:rsidRPr="009353B9" w:rsidRDefault="009353B9" w:rsidP="009353B9">
                            <w:pPr>
                              <w:pStyle w:val="Paragraphedeliste"/>
                              <w:numPr>
                                <w:ilvl w:val="0"/>
                                <w:numId w:val="6"/>
                              </w:numPr>
                              <w:autoSpaceDE w:val="0"/>
                              <w:autoSpaceDN w:val="0"/>
                              <w:adjustRightInd w:val="0"/>
                              <w:spacing w:after="34"/>
                              <w:jc w:val="both"/>
                              <w:rPr>
                                <w:rFonts w:cs="Arial"/>
                                <w:color w:val="000000"/>
                                <w:sz w:val="22"/>
                                <w:szCs w:val="22"/>
                                <w:lang w:val="fr-CA"/>
                              </w:rPr>
                            </w:pPr>
                            <w:r w:rsidRPr="009353B9">
                              <w:rPr>
                                <w:rFonts w:cs="Arial"/>
                                <w:color w:val="000000"/>
                                <w:sz w:val="22"/>
                                <w:szCs w:val="22"/>
                                <w:lang w:val="fr-CA"/>
                              </w:rPr>
                              <w:t xml:space="preserve">Commission des droits de la personne et des droits de la jeunesse </w:t>
                            </w:r>
                          </w:p>
                          <w:p w14:paraId="37F84A9A" w14:textId="77777777" w:rsidR="009353B9" w:rsidRDefault="009353B9" w:rsidP="009353B9">
                            <w:pPr>
                              <w:pStyle w:val="Paragraphedeliste"/>
                              <w:numPr>
                                <w:ilvl w:val="0"/>
                                <w:numId w:val="6"/>
                              </w:numPr>
                              <w:autoSpaceDE w:val="0"/>
                              <w:autoSpaceDN w:val="0"/>
                              <w:adjustRightInd w:val="0"/>
                              <w:spacing w:after="34"/>
                              <w:jc w:val="both"/>
                              <w:rPr>
                                <w:rFonts w:cs="Arial"/>
                                <w:color w:val="000000"/>
                                <w:sz w:val="22"/>
                                <w:szCs w:val="22"/>
                                <w:lang w:val="fr-CA"/>
                              </w:rPr>
                            </w:pPr>
                            <w:r w:rsidRPr="009353B9">
                              <w:rPr>
                                <w:rFonts w:cs="Arial"/>
                                <w:color w:val="000000"/>
                                <w:sz w:val="22"/>
                                <w:szCs w:val="22"/>
                                <w:lang w:val="fr-CA"/>
                              </w:rPr>
                              <w:t>Office des personnes handicapée</w:t>
                            </w:r>
                            <w:r w:rsidR="00AF0CDB">
                              <w:rPr>
                                <w:rFonts w:cs="Arial"/>
                                <w:color w:val="000000"/>
                                <w:sz w:val="22"/>
                                <w:szCs w:val="22"/>
                                <w:lang w:val="fr-CA"/>
                              </w:rPr>
                              <w:t>s</w:t>
                            </w:r>
                            <w:r w:rsidRPr="009353B9">
                              <w:rPr>
                                <w:rFonts w:cs="Arial"/>
                                <w:color w:val="000000"/>
                                <w:sz w:val="22"/>
                                <w:szCs w:val="22"/>
                                <w:lang w:val="fr-CA"/>
                              </w:rPr>
                              <w:t xml:space="preserve"> du Québec </w:t>
                            </w:r>
                          </w:p>
                          <w:p w14:paraId="4B52C36C" w14:textId="77777777" w:rsidR="00820F0A" w:rsidRPr="009353B9" w:rsidRDefault="00820F0A" w:rsidP="009353B9">
                            <w:pPr>
                              <w:pStyle w:val="Paragraphedeliste"/>
                              <w:numPr>
                                <w:ilvl w:val="0"/>
                                <w:numId w:val="6"/>
                              </w:numPr>
                              <w:autoSpaceDE w:val="0"/>
                              <w:autoSpaceDN w:val="0"/>
                              <w:adjustRightInd w:val="0"/>
                              <w:spacing w:after="34"/>
                              <w:jc w:val="both"/>
                              <w:rPr>
                                <w:rFonts w:cs="Arial"/>
                                <w:color w:val="000000"/>
                                <w:sz w:val="22"/>
                                <w:szCs w:val="22"/>
                                <w:lang w:val="fr-CA"/>
                              </w:rPr>
                            </w:pPr>
                            <w:r>
                              <w:rPr>
                                <w:rFonts w:cs="Arial"/>
                                <w:color w:val="000000"/>
                                <w:sz w:val="22"/>
                                <w:szCs w:val="22"/>
                                <w:lang w:val="fr-CA"/>
                              </w:rPr>
                              <w:t>Ordre des ergothérapeutes du Québec</w:t>
                            </w:r>
                          </w:p>
                          <w:p w14:paraId="411FD908" w14:textId="77777777" w:rsidR="009353B9" w:rsidRPr="009353B9" w:rsidRDefault="009353B9" w:rsidP="009353B9">
                            <w:pPr>
                              <w:pStyle w:val="Paragraphedeliste"/>
                              <w:numPr>
                                <w:ilvl w:val="0"/>
                                <w:numId w:val="6"/>
                              </w:numPr>
                              <w:autoSpaceDE w:val="0"/>
                              <w:autoSpaceDN w:val="0"/>
                              <w:adjustRightInd w:val="0"/>
                              <w:spacing w:after="34"/>
                              <w:jc w:val="both"/>
                              <w:rPr>
                                <w:rFonts w:cs="Arial"/>
                                <w:color w:val="000000"/>
                                <w:sz w:val="22"/>
                                <w:szCs w:val="22"/>
                              </w:rPr>
                            </w:pPr>
                            <w:proofErr w:type="spellStart"/>
                            <w:r w:rsidRPr="009353B9">
                              <w:rPr>
                                <w:rFonts w:cs="Arial"/>
                                <w:color w:val="000000"/>
                                <w:sz w:val="22"/>
                                <w:szCs w:val="22"/>
                              </w:rPr>
                              <w:t>Prêts</w:t>
                            </w:r>
                            <w:proofErr w:type="spellEnd"/>
                            <w:r w:rsidRPr="009353B9">
                              <w:rPr>
                                <w:rFonts w:cs="Arial"/>
                                <w:color w:val="000000"/>
                                <w:sz w:val="22"/>
                                <w:szCs w:val="22"/>
                              </w:rPr>
                              <w:t xml:space="preserve">, </w:t>
                            </w:r>
                            <w:proofErr w:type="spellStart"/>
                            <w:r w:rsidRPr="009353B9">
                              <w:rPr>
                                <w:rFonts w:cs="Arial"/>
                                <w:color w:val="000000"/>
                                <w:sz w:val="22"/>
                                <w:szCs w:val="22"/>
                              </w:rPr>
                              <w:t>disponibles</w:t>
                            </w:r>
                            <w:proofErr w:type="spellEnd"/>
                            <w:r w:rsidRPr="009353B9">
                              <w:rPr>
                                <w:rFonts w:cs="Arial"/>
                                <w:color w:val="000000"/>
                                <w:sz w:val="22"/>
                                <w:szCs w:val="22"/>
                              </w:rPr>
                              <w:t xml:space="preserve"> et </w:t>
                            </w:r>
                            <w:proofErr w:type="spellStart"/>
                            <w:r w:rsidRPr="009353B9">
                              <w:rPr>
                                <w:rFonts w:cs="Arial"/>
                                <w:color w:val="000000"/>
                                <w:sz w:val="22"/>
                                <w:szCs w:val="22"/>
                              </w:rPr>
                              <w:t>capables</w:t>
                            </w:r>
                            <w:proofErr w:type="spellEnd"/>
                            <w:r w:rsidRPr="009353B9">
                              <w:rPr>
                                <w:rFonts w:cs="Arial"/>
                                <w:color w:val="000000"/>
                                <w:sz w:val="22"/>
                                <w:szCs w:val="22"/>
                              </w:rPr>
                              <w:t xml:space="preserve"> </w:t>
                            </w:r>
                          </w:p>
                          <w:p w14:paraId="7DD5D6BA" w14:textId="77777777" w:rsidR="009353B9" w:rsidRPr="009353B9" w:rsidRDefault="009353B9" w:rsidP="009353B9">
                            <w:pPr>
                              <w:pStyle w:val="Paragraphedeliste"/>
                              <w:numPr>
                                <w:ilvl w:val="0"/>
                                <w:numId w:val="6"/>
                              </w:numPr>
                              <w:autoSpaceDE w:val="0"/>
                              <w:autoSpaceDN w:val="0"/>
                              <w:adjustRightInd w:val="0"/>
                              <w:spacing w:after="34"/>
                              <w:jc w:val="both"/>
                              <w:rPr>
                                <w:rFonts w:cs="Arial"/>
                                <w:color w:val="000000"/>
                                <w:sz w:val="22"/>
                                <w:szCs w:val="22"/>
                                <w:lang w:val="fr-CA"/>
                              </w:rPr>
                            </w:pPr>
                            <w:bookmarkStart w:id="4" w:name="_Hlk497899181"/>
                            <w:r w:rsidRPr="009353B9">
                              <w:rPr>
                                <w:rFonts w:cs="Arial"/>
                                <w:sz w:val="22"/>
                                <w:szCs w:val="22"/>
                                <w:shd w:val="clear" w:color="auto" w:fill="FFFFFF"/>
                                <w:lang w:val="fr-CA"/>
                              </w:rPr>
                              <w:t>Regroupement des organismes spécialisé</w:t>
                            </w:r>
                            <w:r w:rsidR="00E01432">
                              <w:rPr>
                                <w:rFonts w:cs="Arial"/>
                                <w:sz w:val="22"/>
                                <w:szCs w:val="22"/>
                                <w:shd w:val="clear" w:color="auto" w:fill="FFFFFF"/>
                                <w:lang w:val="fr-CA"/>
                              </w:rPr>
                              <w:t>s</w:t>
                            </w:r>
                            <w:r w:rsidRPr="009353B9">
                              <w:rPr>
                                <w:rFonts w:cs="Arial"/>
                                <w:sz w:val="22"/>
                                <w:szCs w:val="22"/>
                                <w:shd w:val="clear" w:color="auto" w:fill="FFFFFF"/>
                                <w:lang w:val="fr-CA"/>
                              </w:rPr>
                              <w:t xml:space="preserve"> pour l'emploi des personnes handicapées</w:t>
                            </w:r>
                            <w:bookmarkEnd w:id="4"/>
                            <w:r w:rsidRPr="009353B9">
                              <w:rPr>
                                <w:rFonts w:cs="Arial"/>
                                <w:sz w:val="22"/>
                                <w:szCs w:val="22"/>
                                <w:shd w:val="clear" w:color="auto" w:fill="FFFFFF"/>
                                <w:lang w:val="fr-CA"/>
                              </w:rPr>
                              <w:t xml:space="preserve"> </w:t>
                            </w:r>
                          </w:p>
                          <w:p w14:paraId="607F00FC" w14:textId="06333974" w:rsidR="00C272BE" w:rsidRPr="009A3872" w:rsidRDefault="009A3872" w:rsidP="009A3872">
                            <w:pPr>
                              <w:pStyle w:val="Paragraphedeliste"/>
                              <w:numPr>
                                <w:ilvl w:val="0"/>
                                <w:numId w:val="6"/>
                              </w:numPr>
                              <w:autoSpaceDE w:val="0"/>
                              <w:autoSpaceDN w:val="0"/>
                              <w:adjustRightInd w:val="0"/>
                              <w:spacing w:after="34"/>
                              <w:jc w:val="both"/>
                              <w:rPr>
                                <w:rFonts w:cs="Arial"/>
                                <w:color w:val="000000"/>
                                <w:sz w:val="22"/>
                                <w:szCs w:val="22"/>
                                <w:lang w:val="fr-CA"/>
                              </w:rPr>
                            </w:pPr>
                            <w:r w:rsidRPr="009A3872">
                              <w:rPr>
                                <w:rFonts w:cs="Arial"/>
                                <w:color w:val="000000"/>
                                <w:sz w:val="22"/>
                                <w:szCs w:val="22"/>
                                <w:lang w:val="fr-CA"/>
                              </w:rPr>
                              <w:t>Service d’information et de référence</w:t>
                            </w:r>
                            <w:r>
                              <w:rPr>
                                <w:rFonts w:cs="Arial"/>
                                <w:color w:val="000000"/>
                                <w:sz w:val="22"/>
                                <w:szCs w:val="22"/>
                                <w:lang w:val="fr-CA"/>
                              </w:rPr>
                              <w:t xml:space="preserve"> </w:t>
                            </w:r>
                            <w:r w:rsidRPr="009A3872">
                              <w:rPr>
                                <w:rFonts w:cs="Arial"/>
                                <w:color w:val="000000"/>
                                <w:sz w:val="22"/>
                                <w:szCs w:val="22"/>
                                <w:lang w:val="fr-CA"/>
                              </w:rPr>
                              <w:t>(par téléphone</w:t>
                            </w:r>
                            <w:r>
                              <w:rPr>
                                <w:rFonts w:cs="Arial"/>
                                <w:color w:val="000000"/>
                                <w:sz w:val="22"/>
                                <w:szCs w:val="22"/>
                                <w:lang w:val="fr-CA"/>
                              </w:rPr>
                              <w:t xml:space="preserve"> – 211,</w:t>
                            </w:r>
                            <w:r w:rsidRPr="009A3872">
                              <w:rPr>
                                <w:rFonts w:cs="Arial"/>
                                <w:color w:val="000000"/>
                                <w:sz w:val="22"/>
                                <w:szCs w:val="22"/>
                                <w:lang w:val="fr-CA"/>
                              </w:rPr>
                              <w:t xml:space="preserve"> ou en ligne)</w:t>
                            </w:r>
                            <w:r>
                              <w:rPr>
                                <w:rFonts w:cs="Arial"/>
                                <w:color w:val="000000"/>
                                <w:sz w:val="22"/>
                                <w:szCs w:val="22"/>
                                <w:lang w:val="fr-CA"/>
                              </w:rPr>
                              <w:t xml:space="preserve"> pour les régions de la Communauté métropolitaine de </w:t>
                            </w:r>
                            <w:r w:rsidR="00670F8E">
                              <w:rPr>
                                <w:rFonts w:cs="Arial"/>
                                <w:color w:val="000000"/>
                                <w:sz w:val="22"/>
                                <w:szCs w:val="22"/>
                                <w:lang w:val="fr-CA"/>
                              </w:rPr>
                              <w:t>Montréal, la</w:t>
                            </w:r>
                            <w:r>
                              <w:rPr>
                                <w:rFonts w:cs="Arial"/>
                                <w:color w:val="000000"/>
                                <w:sz w:val="22"/>
                                <w:szCs w:val="22"/>
                                <w:lang w:val="fr-CA"/>
                              </w:rPr>
                              <w:t xml:space="preserve"> région de la Capitale</w:t>
                            </w:r>
                            <w:r w:rsidR="00D73AE4">
                              <w:rPr>
                                <w:rFonts w:cs="Arial"/>
                                <w:color w:val="000000"/>
                                <w:sz w:val="22"/>
                                <w:szCs w:val="22"/>
                                <w:lang w:val="fr-CA"/>
                              </w:rPr>
                              <w:t>-N</w:t>
                            </w:r>
                            <w:r>
                              <w:rPr>
                                <w:rFonts w:cs="Arial"/>
                                <w:color w:val="000000"/>
                                <w:sz w:val="22"/>
                                <w:szCs w:val="22"/>
                                <w:lang w:val="fr-CA"/>
                              </w:rPr>
                              <w:t>ationale/Charlevoix</w:t>
                            </w:r>
                            <w:r w:rsidR="004D55B1">
                              <w:rPr>
                                <w:rFonts w:cs="Arial"/>
                                <w:color w:val="000000"/>
                                <w:sz w:val="22"/>
                                <w:szCs w:val="22"/>
                                <w:lang w:val="fr-CA"/>
                              </w:rPr>
                              <w:t xml:space="preserve">, de </w:t>
                            </w:r>
                            <w:r>
                              <w:rPr>
                                <w:rFonts w:cs="Arial"/>
                                <w:color w:val="000000"/>
                                <w:sz w:val="22"/>
                                <w:szCs w:val="22"/>
                                <w:lang w:val="fr-CA"/>
                              </w:rPr>
                              <w:t>Chaudière-Appalaches</w:t>
                            </w:r>
                            <w:r w:rsidR="004D55B1">
                              <w:rPr>
                                <w:rFonts w:cs="Arial"/>
                                <w:color w:val="000000"/>
                                <w:sz w:val="22"/>
                                <w:szCs w:val="22"/>
                                <w:lang w:val="fr-CA"/>
                              </w:rPr>
                              <w:t xml:space="preserve"> et de la Haute-Yamaska. </w:t>
                            </w:r>
                          </w:p>
                          <w:p w14:paraId="0355AE66" w14:textId="77777777" w:rsidR="001E75CA" w:rsidRPr="009C2472" w:rsidRDefault="001E75CA">
                            <w:pPr>
                              <w:pStyle w:val="Corpsdetexte"/>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AC332" id="Text Box 62" o:spid="_x0000_s1044" type="#_x0000_t202" style="position:absolute;margin-left:0;margin-top:418.55pt;width:286pt;height:29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IpsgIAALQFAAAOAAAAZHJzL2Uyb0RvYy54bWysVG1vmzAQ/j5p/8Hyd8pLCAmopGpDmCZ1&#10;L1K7H+CACdbAZrYT6Kb9951NSJNWk6ZtfEBn+/zcPXeP7/pmaBt0oFIxwVPsX3kYUV6IkvFdir88&#10;5s4SI6UJL0kjOE3xE1X4ZvX2zXXfJTQQtWhKKhGAcJX0XYprrbvEdVVR05aoK9FRDoeVkC3RsJQ7&#10;t5SkB/S2cQPPi9xeyLKToqBKwW42HuKVxa8qWuhPVaWoRk2KITdt/9L+t+bvrq5JspOkq1lxTIP8&#10;RRYtYRyCnqAyognaS/YKqmWFFEpU+qoQrSuqihXUcgA2vveCzUNNOmq5QHFUdyqT+n+wxcfDZ4lY&#10;meJFgBEnLfTokQ4a3YkBRYGpT9+pBNweOnDUA+xDny1X1d2L4qtCXKxrwnf0VkrR15SUkJ9vbrpn&#10;V0ccZUC2/QdRQhyy18ICDZVsTfGgHAjQoU9Pp96YXArYnEWzABqOUQFns0UYzWFhYpBkut5Jpd9R&#10;0SJjpFhC8y08OdwrPbpOLiYaFzlrGtgnScMvNgBz3IHgcNWcmTRsP3/EXrxZbpahEwbRxgm9LHNu&#10;83XoRLm/mGezbL3O/J8mrh8mNStLyk2YSVt++Ge9O6p8VMVJXUo0rDRwJiUld9t1I9GBgLZz+x0L&#10;cubmXqZh6wVcXlDyg9C7C2Inj5YLJ8zDuRMvvKXj+fFdHHlhHGb5JaV7xum/U0J9iuN5MB/V9Ftu&#10;nv1ecyNJyzRMj4a1KV6enEhiNLjhpW2tJqwZ7bNSmPSfSwHtnhptFWtEOspVD9vBPg7f6tnIeSvK&#10;J9CwFKAwUCOMPjBqIb9j1MMYSbH6tieSYtS85/AOzMyZDDkZ28kgvICrKdYYjeZaj7Np30m2qwF5&#10;fGlc3MJbqZhV8XMWxxcGo8GSOY4xM3vO19brediufgEAAP//AwBQSwMEFAAGAAgAAAAhAJgNtMHe&#10;AAAACQEAAA8AAABkcnMvZG93bnJldi54bWxMj81OwzAQhO9IvIO1SNyo0wD9CXGqCsEJCZGGQ49O&#10;vE2sxusQu214e5YTHHdmNPtNvplcL844ButJwXyWgEBqvLHUKvisXu9WIELUZHTvCRV8Y4BNcX2V&#10;68z4C5V43sVWcAmFTCvoYhwyKUPTodNh5gck9g5+dDryObbSjPrC5a6XaZIspNOW+EOnB3zusDnu&#10;Tk7Bdk/li/16rz/KQ2mrap3Q2+Ko1O3NtH0CEXGKf2H4xWd0KJip9icyQfQKeEhUsLpfzkGw/bhM&#10;Wak595CyJItc/l9Q/AAAAP//AwBQSwECLQAUAAYACAAAACEAtoM4kv4AAADhAQAAEwAAAAAAAAAA&#10;AAAAAAAAAAAAW0NvbnRlbnRfVHlwZXNdLnhtbFBLAQItABQABgAIAAAAIQA4/SH/1gAAAJQBAAAL&#10;AAAAAAAAAAAAAAAAAC8BAABfcmVscy8ucmVsc1BLAQItABQABgAIAAAAIQDR+8IpsgIAALQFAAAO&#10;AAAAAAAAAAAAAAAAAC4CAABkcnMvZTJvRG9jLnhtbFBLAQItABQABgAIAAAAIQCYDbTB3gAAAAkB&#10;AAAPAAAAAAAAAAAAAAAAAAwFAABkcnMvZG93bnJldi54bWxQSwUGAAAAAAQABADzAAAAFwYAAAAA&#10;" filled="f" stroked="f">
                <v:textbox inset="0,0,0,0">
                  <w:txbxContent>
                    <w:p w14:paraId="3BB599D7" w14:textId="77777777" w:rsidR="009353B9" w:rsidRPr="00C272BE" w:rsidRDefault="009353B9" w:rsidP="009353B9">
                      <w:pPr>
                        <w:autoSpaceDE w:val="0"/>
                        <w:autoSpaceDN w:val="0"/>
                        <w:adjustRightInd w:val="0"/>
                        <w:spacing w:after="34"/>
                        <w:jc w:val="both"/>
                        <w:rPr>
                          <w:rFonts w:asciiTheme="majorHAnsi" w:hAnsiTheme="majorHAnsi" w:cstheme="majorHAnsi"/>
                          <w:sz w:val="44"/>
                          <w:lang w:val="fr-CA"/>
                        </w:rPr>
                      </w:pPr>
                      <w:r w:rsidRPr="00C272BE">
                        <w:rPr>
                          <w:rFonts w:asciiTheme="majorHAnsi" w:hAnsiTheme="majorHAnsi" w:cstheme="majorHAnsi"/>
                          <w:sz w:val="44"/>
                          <w:lang w:val="fr-CA"/>
                        </w:rPr>
                        <w:t>Ressources</w:t>
                      </w:r>
                    </w:p>
                    <w:p w14:paraId="40DB8E98" w14:textId="74826F92" w:rsidR="009353B9" w:rsidRDefault="009353B9" w:rsidP="009353B9">
                      <w:pPr>
                        <w:autoSpaceDE w:val="0"/>
                        <w:autoSpaceDN w:val="0"/>
                        <w:adjustRightInd w:val="0"/>
                        <w:spacing w:after="34"/>
                        <w:jc w:val="both"/>
                        <w:rPr>
                          <w:color w:val="000000"/>
                          <w:sz w:val="22"/>
                          <w:szCs w:val="22"/>
                          <w:lang w:val="fr-CA"/>
                        </w:rPr>
                      </w:pPr>
                      <w:r w:rsidRPr="009353B9">
                        <w:rPr>
                          <w:color w:val="000000"/>
                          <w:sz w:val="22"/>
                          <w:szCs w:val="22"/>
                          <w:lang w:val="fr-CA"/>
                        </w:rPr>
                        <w:t>Liste non-exhaustive de ressources communautaires</w:t>
                      </w:r>
                      <w:r w:rsidR="005D7691">
                        <w:rPr>
                          <w:color w:val="000000"/>
                          <w:sz w:val="22"/>
                          <w:szCs w:val="22"/>
                          <w:lang w:val="fr-CA"/>
                        </w:rPr>
                        <w:t xml:space="preserve"> et </w:t>
                      </w:r>
                      <w:r w:rsidR="005D7691" w:rsidRPr="009353B9">
                        <w:rPr>
                          <w:color w:val="000000"/>
                          <w:sz w:val="22"/>
                          <w:szCs w:val="22"/>
                          <w:lang w:val="fr-CA"/>
                        </w:rPr>
                        <w:t>d’organisations</w:t>
                      </w:r>
                      <w:r w:rsidRPr="009353B9">
                        <w:rPr>
                          <w:color w:val="000000"/>
                          <w:sz w:val="22"/>
                          <w:szCs w:val="22"/>
                          <w:lang w:val="fr-CA"/>
                        </w:rPr>
                        <w:t xml:space="preserve"> spécialisé</w:t>
                      </w:r>
                      <w:r w:rsidR="00AF0CDB">
                        <w:rPr>
                          <w:color w:val="000000"/>
                          <w:sz w:val="22"/>
                          <w:szCs w:val="22"/>
                          <w:lang w:val="fr-CA"/>
                        </w:rPr>
                        <w:t>es</w:t>
                      </w:r>
                      <w:r w:rsidRPr="009353B9">
                        <w:rPr>
                          <w:color w:val="000000"/>
                          <w:sz w:val="22"/>
                          <w:szCs w:val="22"/>
                          <w:lang w:val="fr-CA"/>
                        </w:rPr>
                        <w:t xml:space="preserve"> sur ces questions </w:t>
                      </w:r>
                    </w:p>
                    <w:p w14:paraId="41FA2D9E" w14:textId="77777777" w:rsidR="00825C28" w:rsidRPr="009353B9" w:rsidRDefault="00825C28" w:rsidP="009353B9">
                      <w:pPr>
                        <w:autoSpaceDE w:val="0"/>
                        <w:autoSpaceDN w:val="0"/>
                        <w:adjustRightInd w:val="0"/>
                        <w:spacing w:after="34"/>
                        <w:jc w:val="both"/>
                        <w:rPr>
                          <w:color w:val="000000"/>
                          <w:sz w:val="22"/>
                          <w:szCs w:val="22"/>
                          <w:lang w:val="fr-CA"/>
                        </w:rPr>
                      </w:pPr>
                    </w:p>
                    <w:p w14:paraId="3E979DF9" w14:textId="77777777" w:rsidR="005D7691" w:rsidRDefault="005D7691" w:rsidP="005D7691">
                      <w:pPr>
                        <w:pStyle w:val="Paragraphedeliste"/>
                        <w:numPr>
                          <w:ilvl w:val="0"/>
                          <w:numId w:val="6"/>
                        </w:numPr>
                        <w:autoSpaceDE w:val="0"/>
                        <w:autoSpaceDN w:val="0"/>
                        <w:adjustRightInd w:val="0"/>
                        <w:spacing w:after="34"/>
                        <w:jc w:val="both"/>
                        <w:rPr>
                          <w:rFonts w:cs="Arial"/>
                          <w:color w:val="000000"/>
                          <w:sz w:val="22"/>
                          <w:szCs w:val="22"/>
                        </w:rPr>
                      </w:pPr>
                      <w:bookmarkStart w:id="9" w:name="_Hlk497899301"/>
                      <w:r>
                        <w:rPr>
                          <w:rFonts w:cs="Arial"/>
                          <w:color w:val="000000"/>
                          <w:sz w:val="22"/>
                          <w:szCs w:val="22"/>
                        </w:rPr>
                        <w:t>AIM-CROIT</w:t>
                      </w:r>
                    </w:p>
                    <w:p w14:paraId="35B4DC6B" w14:textId="77777777" w:rsidR="009353B9" w:rsidRPr="009353B9" w:rsidRDefault="009353B9" w:rsidP="009353B9">
                      <w:pPr>
                        <w:pStyle w:val="Paragraphedeliste"/>
                        <w:numPr>
                          <w:ilvl w:val="0"/>
                          <w:numId w:val="6"/>
                        </w:numPr>
                        <w:autoSpaceDE w:val="0"/>
                        <w:autoSpaceDN w:val="0"/>
                        <w:adjustRightInd w:val="0"/>
                        <w:spacing w:after="34"/>
                        <w:jc w:val="both"/>
                        <w:rPr>
                          <w:rFonts w:cs="Arial"/>
                          <w:color w:val="000000"/>
                          <w:sz w:val="22"/>
                          <w:szCs w:val="22"/>
                          <w:lang w:val="fr-CA"/>
                        </w:rPr>
                      </w:pPr>
                      <w:r w:rsidRPr="009353B9">
                        <w:rPr>
                          <w:rFonts w:cs="Arial"/>
                          <w:bCs/>
                          <w:sz w:val="22"/>
                          <w:szCs w:val="22"/>
                          <w:lang w:val="fr-CA"/>
                        </w:rPr>
                        <w:t>Alliance québécoise des regroupements régionaux pour l’intégration des personnes handicapées</w:t>
                      </w:r>
                      <w:bookmarkEnd w:id="9"/>
                    </w:p>
                    <w:p w14:paraId="7678BC6D" w14:textId="77777777" w:rsidR="009353B9" w:rsidRPr="009353B9" w:rsidRDefault="009353B9" w:rsidP="009353B9">
                      <w:pPr>
                        <w:pStyle w:val="Paragraphedeliste"/>
                        <w:numPr>
                          <w:ilvl w:val="0"/>
                          <w:numId w:val="6"/>
                        </w:numPr>
                        <w:autoSpaceDE w:val="0"/>
                        <w:autoSpaceDN w:val="0"/>
                        <w:adjustRightInd w:val="0"/>
                        <w:spacing w:after="34"/>
                        <w:jc w:val="both"/>
                        <w:rPr>
                          <w:rFonts w:cs="Arial"/>
                          <w:color w:val="000000"/>
                          <w:sz w:val="22"/>
                          <w:szCs w:val="22"/>
                          <w:lang w:val="fr-CA"/>
                        </w:rPr>
                      </w:pPr>
                      <w:r w:rsidRPr="009353B9">
                        <w:rPr>
                          <w:rFonts w:cs="Arial"/>
                          <w:sz w:val="22"/>
                          <w:szCs w:val="22"/>
                          <w:shd w:val="clear" w:color="auto" w:fill="FFFFFF"/>
                          <w:lang w:val="fr-CA"/>
                        </w:rPr>
                        <w:t>Association québécoise interuniversitaire des conseillers aux étudiants en situation de handicap</w:t>
                      </w:r>
                    </w:p>
                    <w:p w14:paraId="10E18D59" w14:textId="77777777" w:rsidR="009353B9" w:rsidRPr="009353B9" w:rsidRDefault="009353B9" w:rsidP="009353B9">
                      <w:pPr>
                        <w:pStyle w:val="Paragraphedeliste"/>
                        <w:numPr>
                          <w:ilvl w:val="0"/>
                          <w:numId w:val="6"/>
                        </w:numPr>
                        <w:autoSpaceDE w:val="0"/>
                        <w:autoSpaceDN w:val="0"/>
                        <w:adjustRightInd w:val="0"/>
                        <w:spacing w:after="34"/>
                        <w:jc w:val="both"/>
                        <w:rPr>
                          <w:rFonts w:cs="Arial"/>
                          <w:color w:val="000000"/>
                          <w:sz w:val="22"/>
                          <w:szCs w:val="22"/>
                          <w:lang w:val="fr-CA"/>
                        </w:rPr>
                      </w:pPr>
                      <w:r w:rsidRPr="009353B9">
                        <w:rPr>
                          <w:rFonts w:cs="Arial"/>
                          <w:color w:val="000000"/>
                          <w:sz w:val="22"/>
                          <w:szCs w:val="22"/>
                          <w:lang w:val="fr-CA"/>
                        </w:rPr>
                        <w:t xml:space="preserve">Commission des droits de la personne et des droits de la jeunesse </w:t>
                      </w:r>
                    </w:p>
                    <w:p w14:paraId="37F84A9A" w14:textId="77777777" w:rsidR="009353B9" w:rsidRDefault="009353B9" w:rsidP="009353B9">
                      <w:pPr>
                        <w:pStyle w:val="Paragraphedeliste"/>
                        <w:numPr>
                          <w:ilvl w:val="0"/>
                          <w:numId w:val="6"/>
                        </w:numPr>
                        <w:autoSpaceDE w:val="0"/>
                        <w:autoSpaceDN w:val="0"/>
                        <w:adjustRightInd w:val="0"/>
                        <w:spacing w:after="34"/>
                        <w:jc w:val="both"/>
                        <w:rPr>
                          <w:rFonts w:cs="Arial"/>
                          <w:color w:val="000000"/>
                          <w:sz w:val="22"/>
                          <w:szCs w:val="22"/>
                          <w:lang w:val="fr-CA"/>
                        </w:rPr>
                      </w:pPr>
                      <w:r w:rsidRPr="009353B9">
                        <w:rPr>
                          <w:rFonts w:cs="Arial"/>
                          <w:color w:val="000000"/>
                          <w:sz w:val="22"/>
                          <w:szCs w:val="22"/>
                          <w:lang w:val="fr-CA"/>
                        </w:rPr>
                        <w:t>Office des personnes handicapée</w:t>
                      </w:r>
                      <w:r w:rsidR="00AF0CDB">
                        <w:rPr>
                          <w:rFonts w:cs="Arial"/>
                          <w:color w:val="000000"/>
                          <w:sz w:val="22"/>
                          <w:szCs w:val="22"/>
                          <w:lang w:val="fr-CA"/>
                        </w:rPr>
                        <w:t>s</w:t>
                      </w:r>
                      <w:r w:rsidRPr="009353B9">
                        <w:rPr>
                          <w:rFonts w:cs="Arial"/>
                          <w:color w:val="000000"/>
                          <w:sz w:val="22"/>
                          <w:szCs w:val="22"/>
                          <w:lang w:val="fr-CA"/>
                        </w:rPr>
                        <w:t xml:space="preserve"> du Québec </w:t>
                      </w:r>
                    </w:p>
                    <w:p w14:paraId="4B52C36C" w14:textId="77777777" w:rsidR="00820F0A" w:rsidRPr="009353B9" w:rsidRDefault="00820F0A" w:rsidP="009353B9">
                      <w:pPr>
                        <w:pStyle w:val="Paragraphedeliste"/>
                        <w:numPr>
                          <w:ilvl w:val="0"/>
                          <w:numId w:val="6"/>
                        </w:numPr>
                        <w:autoSpaceDE w:val="0"/>
                        <w:autoSpaceDN w:val="0"/>
                        <w:adjustRightInd w:val="0"/>
                        <w:spacing w:after="34"/>
                        <w:jc w:val="both"/>
                        <w:rPr>
                          <w:rFonts w:cs="Arial"/>
                          <w:color w:val="000000"/>
                          <w:sz w:val="22"/>
                          <w:szCs w:val="22"/>
                          <w:lang w:val="fr-CA"/>
                        </w:rPr>
                      </w:pPr>
                      <w:r>
                        <w:rPr>
                          <w:rFonts w:cs="Arial"/>
                          <w:color w:val="000000"/>
                          <w:sz w:val="22"/>
                          <w:szCs w:val="22"/>
                          <w:lang w:val="fr-CA"/>
                        </w:rPr>
                        <w:t>Ordre des ergothérapeutes du Québec</w:t>
                      </w:r>
                    </w:p>
                    <w:p w14:paraId="411FD908" w14:textId="77777777" w:rsidR="009353B9" w:rsidRPr="009353B9" w:rsidRDefault="009353B9" w:rsidP="009353B9">
                      <w:pPr>
                        <w:pStyle w:val="Paragraphedeliste"/>
                        <w:numPr>
                          <w:ilvl w:val="0"/>
                          <w:numId w:val="6"/>
                        </w:numPr>
                        <w:autoSpaceDE w:val="0"/>
                        <w:autoSpaceDN w:val="0"/>
                        <w:adjustRightInd w:val="0"/>
                        <w:spacing w:after="34"/>
                        <w:jc w:val="both"/>
                        <w:rPr>
                          <w:rFonts w:cs="Arial"/>
                          <w:color w:val="000000"/>
                          <w:sz w:val="22"/>
                          <w:szCs w:val="22"/>
                        </w:rPr>
                      </w:pPr>
                      <w:proofErr w:type="spellStart"/>
                      <w:r w:rsidRPr="009353B9">
                        <w:rPr>
                          <w:rFonts w:cs="Arial"/>
                          <w:color w:val="000000"/>
                          <w:sz w:val="22"/>
                          <w:szCs w:val="22"/>
                        </w:rPr>
                        <w:t>Prêts</w:t>
                      </w:r>
                      <w:proofErr w:type="spellEnd"/>
                      <w:r w:rsidRPr="009353B9">
                        <w:rPr>
                          <w:rFonts w:cs="Arial"/>
                          <w:color w:val="000000"/>
                          <w:sz w:val="22"/>
                          <w:szCs w:val="22"/>
                        </w:rPr>
                        <w:t xml:space="preserve">, </w:t>
                      </w:r>
                      <w:proofErr w:type="spellStart"/>
                      <w:r w:rsidRPr="009353B9">
                        <w:rPr>
                          <w:rFonts w:cs="Arial"/>
                          <w:color w:val="000000"/>
                          <w:sz w:val="22"/>
                          <w:szCs w:val="22"/>
                        </w:rPr>
                        <w:t>disponibles</w:t>
                      </w:r>
                      <w:proofErr w:type="spellEnd"/>
                      <w:r w:rsidRPr="009353B9">
                        <w:rPr>
                          <w:rFonts w:cs="Arial"/>
                          <w:color w:val="000000"/>
                          <w:sz w:val="22"/>
                          <w:szCs w:val="22"/>
                        </w:rPr>
                        <w:t xml:space="preserve"> et </w:t>
                      </w:r>
                      <w:proofErr w:type="spellStart"/>
                      <w:r w:rsidRPr="009353B9">
                        <w:rPr>
                          <w:rFonts w:cs="Arial"/>
                          <w:color w:val="000000"/>
                          <w:sz w:val="22"/>
                          <w:szCs w:val="22"/>
                        </w:rPr>
                        <w:t>capables</w:t>
                      </w:r>
                      <w:proofErr w:type="spellEnd"/>
                      <w:r w:rsidRPr="009353B9">
                        <w:rPr>
                          <w:rFonts w:cs="Arial"/>
                          <w:color w:val="000000"/>
                          <w:sz w:val="22"/>
                          <w:szCs w:val="22"/>
                        </w:rPr>
                        <w:t xml:space="preserve"> </w:t>
                      </w:r>
                    </w:p>
                    <w:p w14:paraId="7DD5D6BA" w14:textId="77777777" w:rsidR="009353B9" w:rsidRPr="009353B9" w:rsidRDefault="009353B9" w:rsidP="009353B9">
                      <w:pPr>
                        <w:pStyle w:val="Paragraphedeliste"/>
                        <w:numPr>
                          <w:ilvl w:val="0"/>
                          <w:numId w:val="6"/>
                        </w:numPr>
                        <w:autoSpaceDE w:val="0"/>
                        <w:autoSpaceDN w:val="0"/>
                        <w:adjustRightInd w:val="0"/>
                        <w:spacing w:after="34"/>
                        <w:jc w:val="both"/>
                        <w:rPr>
                          <w:rFonts w:cs="Arial"/>
                          <w:color w:val="000000"/>
                          <w:sz w:val="22"/>
                          <w:szCs w:val="22"/>
                          <w:lang w:val="fr-CA"/>
                        </w:rPr>
                      </w:pPr>
                      <w:bookmarkStart w:id="10" w:name="_Hlk497899181"/>
                      <w:r w:rsidRPr="009353B9">
                        <w:rPr>
                          <w:rFonts w:cs="Arial"/>
                          <w:sz w:val="22"/>
                          <w:szCs w:val="22"/>
                          <w:shd w:val="clear" w:color="auto" w:fill="FFFFFF"/>
                          <w:lang w:val="fr-CA"/>
                        </w:rPr>
                        <w:t>Regroupement des organismes spécialisé</w:t>
                      </w:r>
                      <w:r w:rsidR="00E01432">
                        <w:rPr>
                          <w:rFonts w:cs="Arial"/>
                          <w:sz w:val="22"/>
                          <w:szCs w:val="22"/>
                          <w:shd w:val="clear" w:color="auto" w:fill="FFFFFF"/>
                          <w:lang w:val="fr-CA"/>
                        </w:rPr>
                        <w:t>s</w:t>
                      </w:r>
                      <w:r w:rsidRPr="009353B9">
                        <w:rPr>
                          <w:rFonts w:cs="Arial"/>
                          <w:sz w:val="22"/>
                          <w:szCs w:val="22"/>
                          <w:shd w:val="clear" w:color="auto" w:fill="FFFFFF"/>
                          <w:lang w:val="fr-CA"/>
                        </w:rPr>
                        <w:t xml:space="preserve"> pour l'emploi des personnes handicapées</w:t>
                      </w:r>
                      <w:bookmarkEnd w:id="10"/>
                      <w:r w:rsidRPr="009353B9">
                        <w:rPr>
                          <w:rFonts w:cs="Arial"/>
                          <w:sz w:val="22"/>
                          <w:szCs w:val="22"/>
                          <w:shd w:val="clear" w:color="auto" w:fill="FFFFFF"/>
                          <w:lang w:val="fr-CA"/>
                        </w:rPr>
                        <w:t xml:space="preserve"> </w:t>
                      </w:r>
                    </w:p>
                    <w:p w14:paraId="607F00FC" w14:textId="06333974" w:rsidR="00C272BE" w:rsidRPr="009A3872" w:rsidRDefault="009A3872" w:rsidP="009A3872">
                      <w:pPr>
                        <w:pStyle w:val="Paragraphedeliste"/>
                        <w:numPr>
                          <w:ilvl w:val="0"/>
                          <w:numId w:val="6"/>
                        </w:numPr>
                        <w:autoSpaceDE w:val="0"/>
                        <w:autoSpaceDN w:val="0"/>
                        <w:adjustRightInd w:val="0"/>
                        <w:spacing w:after="34"/>
                        <w:jc w:val="both"/>
                        <w:rPr>
                          <w:rFonts w:cs="Arial"/>
                          <w:color w:val="000000"/>
                          <w:sz w:val="22"/>
                          <w:szCs w:val="22"/>
                          <w:lang w:val="fr-CA"/>
                        </w:rPr>
                      </w:pPr>
                      <w:r w:rsidRPr="009A3872">
                        <w:rPr>
                          <w:rFonts w:cs="Arial"/>
                          <w:color w:val="000000"/>
                          <w:sz w:val="22"/>
                          <w:szCs w:val="22"/>
                          <w:lang w:val="fr-CA"/>
                        </w:rPr>
                        <w:t>Service d’information et de référence</w:t>
                      </w:r>
                      <w:r>
                        <w:rPr>
                          <w:rFonts w:cs="Arial"/>
                          <w:color w:val="000000"/>
                          <w:sz w:val="22"/>
                          <w:szCs w:val="22"/>
                          <w:lang w:val="fr-CA"/>
                        </w:rPr>
                        <w:t xml:space="preserve"> </w:t>
                      </w:r>
                      <w:r w:rsidRPr="009A3872">
                        <w:rPr>
                          <w:rFonts w:cs="Arial"/>
                          <w:color w:val="000000"/>
                          <w:sz w:val="22"/>
                          <w:szCs w:val="22"/>
                          <w:lang w:val="fr-CA"/>
                        </w:rPr>
                        <w:t>(par téléphone</w:t>
                      </w:r>
                      <w:r>
                        <w:rPr>
                          <w:rFonts w:cs="Arial"/>
                          <w:color w:val="000000"/>
                          <w:sz w:val="22"/>
                          <w:szCs w:val="22"/>
                          <w:lang w:val="fr-CA"/>
                        </w:rPr>
                        <w:t xml:space="preserve"> – 211,</w:t>
                      </w:r>
                      <w:r w:rsidRPr="009A3872">
                        <w:rPr>
                          <w:rFonts w:cs="Arial"/>
                          <w:color w:val="000000"/>
                          <w:sz w:val="22"/>
                          <w:szCs w:val="22"/>
                          <w:lang w:val="fr-CA"/>
                        </w:rPr>
                        <w:t xml:space="preserve"> ou en ligne)</w:t>
                      </w:r>
                      <w:r>
                        <w:rPr>
                          <w:rFonts w:cs="Arial"/>
                          <w:color w:val="000000"/>
                          <w:sz w:val="22"/>
                          <w:szCs w:val="22"/>
                          <w:lang w:val="fr-CA"/>
                        </w:rPr>
                        <w:t xml:space="preserve"> pour les régions de la Communauté métropolitaine </w:t>
                      </w:r>
                      <w:bookmarkStart w:id="11" w:name="_GoBack"/>
                      <w:bookmarkEnd w:id="11"/>
                      <w:r>
                        <w:rPr>
                          <w:rFonts w:cs="Arial"/>
                          <w:color w:val="000000"/>
                          <w:sz w:val="22"/>
                          <w:szCs w:val="22"/>
                          <w:lang w:val="fr-CA"/>
                        </w:rPr>
                        <w:t xml:space="preserve">de </w:t>
                      </w:r>
                      <w:r w:rsidR="00670F8E">
                        <w:rPr>
                          <w:rFonts w:cs="Arial"/>
                          <w:color w:val="000000"/>
                          <w:sz w:val="22"/>
                          <w:szCs w:val="22"/>
                          <w:lang w:val="fr-CA"/>
                        </w:rPr>
                        <w:t>Montréal, la</w:t>
                      </w:r>
                      <w:r>
                        <w:rPr>
                          <w:rFonts w:cs="Arial"/>
                          <w:color w:val="000000"/>
                          <w:sz w:val="22"/>
                          <w:szCs w:val="22"/>
                          <w:lang w:val="fr-CA"/>
                        </w:rPr>
                        <w:t xml:space="preserve"> région de la Capitale</w:t>
                      </w:r>
                      <w:r w:rsidR="00D73AE4">
                        <w:rPr>
                          <w:rFonts w:cs="Arial"/>
                          <w:color w:val="000000"/>
                          <w:sz w:val="22"/>
                          <w:szCs w:val="22"/>
                          <w:lang w:val="fr-CA"/>
                        </w:rPr>
                        <w:t>-N</w:t>
                      </w:r>
                      <w:r>
                        <w:rPr>
                          <w:rFonts w:cs="Arial"/>
                          <w:color w:val="000000"/>
                          <w:sz w:val="22"/>
                          <w:szCs w:val="22"/>
                          <w:lang w:val="fr-CA"/>
                        </w:rPr>
                        <w:t>ationale/Charlevoix</w:t>
                      </w:r>
                      <w:r w:rsidR="004D55B1">
                        <w:rPr>
                          <w:rFonts w:cs="Arial"/>
                          <w:color w:val="000000"/>
                          <w:sz w:val="22"/>
                          <w:szCs w:val="22"/>
                          <w:lang w:val="fr-CA"/>
                        </w:rPr>
                        <w:t xml:space="preserve">, de </w:t>
                      </w:r>
                      <w:r>
                        <w:rPr>
                          <w:rFonts w:cs="Arial"/>
                          <w:color w:val="000000"/>
                          <w:sz w:val="22"/>
                          <w:szCs w:val="22"/>
                          <w:lang w:val="fr-CA"/>
                        </w:rPr>
                        <w:t>Chaudière-Appalaches</w:t>
                      </w:r>
                      <w:r w:rsidR="004D55B1">
                        <w:rPr>
                          <w:rFonts w:cs="Arial"/>
                          <w:color w:val="000000"/>
                          <w:sz w:val="22"/>
                          <w:szCs w:val="22"/>
                          <w:lang w:val="fr-CA"/>
                        </w:rPr>
                        <w:t xml:space="preserve"> et de la Haute-Yamaska. </w:t>
                      </w:r>
                    </w:p>
                    <w:p w14:paraId="0355AE66" w14:textId="77777777" w:rsidR="001E75CA" w:rsidRPr="009C2472" w:rsidRDefault="001E75CA">
                      <w:pPr>
                        <w:pStyle w:val="Corpsdetexte"/>
                        <w:rPr>
                          <w:lang w:val="fr-FR"/>
                        </w:rPr>
                      </w:pPr>
                    </w:p>
                  </w:txbxContent>
                </v:textbox>
                <w10:wrap anchorx="margin" anchory="margin"/>
              </v:shape>
            </w:pict>
          </mc:Fallback>
        </mc:AlternateContent>
      </w:r>
      <w:r w:rsidR="007D2855">
        <w:rPr>
          <w:noProof/>
          <w:lang w:val="fr-CA" w:eastAsia="fr-CA" w:bidi="ar-SA"/>
        </w:rPr>
        <mc:AlternateContent>
          <mc:Choice Requires="wpg">
            <w:drawing>
              <wp:anchor distT="0" distB="0" distL="114300" distR="114300" simplePos="0" relativeHeight="251692032" behindDoc="0" locked="0" layoutInCell="1" allowOverlap="1" wp14:anchorId="570BE8D6" wp14:editId="7EF039CC">
                <wp:simplePos x="0" y="0"/>
                <wp:positionH relativeFrom="column">
                  <wp:posOffset>4410800</wp:posOffset>
                </wp:positionH>
                <wp:positionV relativeFrom="paragraph">
                  <wp:posOffset>3480435</wp:posOffset>
                </wp:positionV>
                <wp:extent cx="1932940" cy="2504485"/>
                <wp:effectExtent l="0" t="0" r="0" b="10160"/>
                <wp:wrapNone/>
                <wp:docPr id="92"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2940" cy="2504485"/>
                          <a:chOff x="8640" y="3960"/>
                          <a:chExt cx="3044" cy="2387"/>
                        </a:xfrm>
                      </wpg:grpSpPr>
                      <wps:wsp>
                        <wps:cNvPr id="93" name="Text Box 53"/>
                        <wps:cNvSpPr txBox="1">
                          <a:spLocks noChangeArrowheads="1"/>
                        </wps:cNvSpPr>
                        <wps:spPr bwMode="auto">
                          <a:xfrm>
                            <a:off x="8961" y="4960"/>
                            <a:ext cx="2348" cy="1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C1BC9" w14:textId="3217F3E5" w:rsidR="001E75CA" w:rsidRPr="005C325E" w:rsidRDefault="00D11F0A">
                              <w:pPr>
                                <w:pStyle w:val="CaptionText"/>
                                <w:rPr>
                                  <w:color w:val="auto"/>
                                  <w:sz w:val="16"/>
                                  <w:szCs w:val="20"/>
                                  <w:lang w:val="fr-FR"/>
                                </w:rPr>
                              </w:pPr>
                              <w:r w:rsidRPr="005C325E">
                                <w:rPr>
                                  <w:color w:val="000000"/>
                                  <w:sz w:val="16"/>
                                  <w:szCs w:val="20"/>
                                  <w:lang w:val="fr-CA" w:eastAsia="fr-CA"/>
                                </w:rPr>
                                <w:t>La mise en place d'accommodement</w:t>
                              </w:r>
                              <w:r w:rsidR="001538E7" w:rsidRPr="005C325E">
                                <w:rPr>
                                  <w:color w:val="000000"/>
                                  <w:sz w:val="16"/>
                                  <w:szCs w:val="20"/>
                                  <w:lang w:val="fr-CA" w:eastAsia="fr-CA"/>
                                </w:rPr>
                                <w:t xml:space="preserve">s </w:t>
                              </w:r>
                              <w:r w:rsidRPr="005C325E">
                                <w:rPr>
                                  <w:color w:val="000000"/>
                                  <w:sz w:val="16"/>
                                  <w:szCs w:val="20"/>
                                  <w:lang w:val="fr-CA" w:eastAsia="fr-CA"/>
                                </w:rPr>
                                <w:t xml:space="preserve">favorise une culture de travail inclusive. Un milieu inclusif est bénéfique pour </w:t>
                              </w:r>
                              <w:proofErr w:type="spellStart"/>
                              <w:r w:rsidRPr="005C325E">
                                <w:rPr>
                                  <w:color w:val="000000"/>
                                  <w:sz w:val="16"/>
                                  <w:szCs w:val="20"/>
                                  <w:lang w:val="fr-CA" w:eastAsia="fr-CA"/>
                                </w:rPr>
                                <w:t>tou</w:t>
                              </w:r>
                              <w:r w:rsidR="00934E43">
                                <w:rPr>
                                  <w:color w:val="000000"/>
                                  <w:sz w:val="16"/>
                                  <w:szCs w:val="20"/>
                                  <w:lang w:val="fr-CA" w:eastAsia="fr-CA"/>
                                </w:rPr>
                                <w:t>.</w:t>
                              </w:r>
                              <w:proofErr w:type="gramStart"/>
                              <w:r w:rsidR="00934E43">
                                <w:rPr>
                                  <w:color w:val="000000"/>
                                  <w:sz w:val="16"/>
                                  <w:szCs w:val="20"/>
                                  <w:lang w:val="fr-CA" w:eastAsia="fr-CA"/>
                                </w:rPr>
                                <w:t>te.</w:t>
                              </w:r>
                              <w:r w:rsidRPr="005C325E">
                                <w:rPr>
                                  <w:color w:val="000000"/>
                                  <w:sz w:val="16"/>
                                  <w:szCs w:val="20"/>
                                  <w:lang w:val="fr-CA" w:eastAsia="fr-CA"/>
                                </w:rPr>
                                <w:t>s</w:t>
                              </w:r>
                              <w:proofErr w:type="spellEnd"/>
                              <w:proofErr w:type="gramEnd"/>
                              <w:r w:rsidRPr="005C325E">
                                <w:rPr>
                                  <w:color w:val="000000"/>
                                  <w:sz w:val="16"/>
                                  <w:szCs w:val="20"/>
                                  <w:lang w:val="fr-CA" w:eastAsia="fr-CA"/>
                                </w:rPr>
                                <w:t xml:space="preserve"> et témoigne de la valorisation de l’entreprise pour le bien-être de ses </w:t>
                              </w:r>
                              <w:proofErr w:type="spellStart"/>
                              <w:r w:rsidRPr="005C325E">
                                <w:rPr>
                                  <w:color w:val="000000"/>
                                  <w:sz w:val="16"/>
                                  <w:szCs w:val="20"/>
                                  <w:lang w:val="fr-CA" w:eastAsia="fr-CA"/>
                                </w:rPr>
                                <w:t>employé</w:t>
                              </w:r>
                              <w:r w:rsidR="00237290">
                                <w:rPr>
                                  <w:color w:val="000000"/>
                                  <w:sz w:val="16"/>
                                  <w:szCs w:val="20"/>
                                  <w:lang w:val="fr-CA" w:eastAsia="fr-CA"/>
                                </w:rPr>
                                <w:t>.e.</w:t>
                              </w:r>
                              <w:r w:rsidRPr="005C325E">
                                <w:rPr>
                                  <w:color w:val="000000"/>
                                  <w:sz w:val="16"/>
                                  <w:szCs w:val="20"/>
                                  <w:lang w:val="fr-CA" w:eastAsia="fr-CA"/>
                                </w:rPr>
                                <w:t>s</w:t>
                              </w:r>
                              <w:proofErr w:type="spellEnd"/>
                              <w:r w:rsidRPr="005C325E">
                                <w:rPr>
                                  <w:color w:val="000000"/>
                                  <w:sz w:val="16"/>
                                  <w:szCs w:val="20"/>
                                  <w:lang w:val="fr-CA" w:eastAsia="fr-CA"/>
                                </w:rPr>
                                <w:t>.</w:t>
                              </w:r>
                            </w:p>
                          </w:txbxContent>
                        </wps:txbx>
                        <wps:bodyPr rot="0" vert="horz" wrap="square" lIns="0" tIns="0" rIns="0" bIns="0" anchor="t" anchorCtr="0" upright="1">
                          <a:noAutofit/>
                        </wps:bodyPr>
                      </wps:wsp>
                      <wps:wsp>
                        <wps:cNvPr id="94" name="Text Box 228"/>
                        <wps:cNvSpPr txBox="1">
                          <a:spLocks noChangeArrowheads="1"/>
                        </wps:cNvSpPr>
                        <wps:spPr bwMode="auto">
                          <a:xfrm>
                            <a:off x="8640" y="3960"/>
                            <a:ext cx="3044" cy="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B9A49" w14:textId="4C968FF4" w:rsidR="001E75CA" w:rsidRDefault="00352BB7" w:rsidP="006950D1">
                              <w:pPr>
                                <w:jc w:val="center"/>
                              </w:pPr>
                              <w:r>
                                <w:rPr>
                                  <w:noProof/>
                                  <w:lang w:val="fr-CA" w:eastAsia="fr-CA" w:bidi="ar-SA"/>
                                </w:rPr>
                                <w:drawing>
                                  <wp:inline distT="0" distB="0" distL="0" distR="0" wp14:anchorId="471D6712" wp14:editId="0ACD00B8">
                                    <wp:extent cx="1136650" cy="1136650"/>
                                    <wp:effectExtent l="0" t="0" r="0" b="0"/>
                                    <wp:docPr id="1" name="Graphique 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t.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136650" cy="1136650"/>
                                            </a:xfrm>
                                            <a:prstGeom prst="rect">
                                              <a:avLst/>
                                            </a:prstGeom>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0BE8D6" id="Group 243" o:spid="_x0000_s1045" style="position:absolute;margin-left:347.3pt;margin-top:274.05pt;width:152.2pt;height:197.2pt;z-index:251692032" coordorigin="8640,3960" coordsize="3044,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ihiQMAAJ4KAAAOAAAAZHJzL2Uyb0RvYy54bWzsVttu3DYQfS/QfyD4Luuy3F1JsBzYezEK&#10;uG2AJB/AlagLKpEqybXWLfrvHZKS1l4jqZsUeaoeBJJDDmfOzDnS9btT16JHJlUjeIbDqwAjxnNR&#10;NLzK8KePey/GSGnKC9oKzjL8xBR+d/PjD9dDn7JI1KItmETghKt06DNca92nvq/ymnVUXYmecTCW&#10;QnZUw1RWfiHpAN671o+CYOUPQha9FDlTCla3zohvrP+yZLn+tSwV06jNMMSm7Vva98G8/ZtrmlaS&#10;9nWTj2HQr4iiow2HS2dXW6opOsrmlauuyaVQotRXueh8UZZNzmwOkE0YXGRzL8Wxt7lU6VD1M0wA&#10;7QVOX+02/+XxvURNkeEkwojTDmpkr0URWRh0hr5KYdO97D/076VLEYYPIv9Ngdm/tJt55Tajw/Cz&#10;KMAhPWph0TmVsjMuIG90skV4movAThrlsBgmiyghUKscbNEyICReujLlNdTSnItXxg7mRbIaS5jX&#10;u/H8Ak6Mhxfx2pz0aeoutsGOwZnMoOXUGVX1bah+qGnPbLGUAWxCdTGh+tEkeCdOaDniarcZUJE+&#10;wTpkbjFSDlvExaamvGK3UoqhZrSA+EKbjgkcbnD1MBNlnPwT2HGyCi1oZAZtgjxaEKCpwTu8hIym&#10;vVT6nokOmUGGJVDKxkkfH5R26E5bTGm52DdtC+s0bfmLBSiDW4Fr4aixmQAsS/5MgmQX72LikWi1&#10;80iw3Xq3+w3xVvtwvdwutpvNNvzL3BuStG6KgnFzzcTYkLytdqN2OK7NnFWibQrjzoSkZHXYtBI9&#10;UlCMvX3GHnq2zX8Zhm0xyOUipTAiwV2UePtVvPbIniy9ZB3EXhAmd1ACkpDt/mVKDw1n354SGoDM&#10;y2jpuumzuQX2eZ0bTbtGgya3TQdMmzfR1PTgjhe2tJo2rRs/g8KEf4YCyj0VGnjnmtSRTp8OJys5&#10;YWSuN8aDKJ6gh6WADgNqwwcFBrWQf2A0gDhnWP1+pJJh1P7EgQdGyaeBnAaHaUB5DkczrDFyw412&#10;in/sZVPV4NkxjYtbEKaysV18jsKKmpWG76URoFdOeWeNiKJ4gmZk+ncSidfKajhqdPmsq9DFY9tM&#10;ej4JwBs14hmT3ki4STpmdfmymPzPvFFiP8u8+Rv0L5mXhMR8ex37yHIdwcQxcLQ4Fo6W/5CJ9tsN&#10;P0FWYMYfNvOX9XxumXv+rbz5GwAA//8DAFBLAwQUAAYACAAAACEAjknfFeIAAAALAQAADwAAAGRy&#10;cy9kb3ducmV2LnhtbEyPwWqDQBCG74W+wzKF3prVVCVa1xBC21MoNCmU3jY6UYk7K+5Gzdt3empu&#10;M8zHP9+fr2fTiREH11pSEC4CEEilrVqqFXwd3p5WIJzXVOnOEiq4ooN1cX+X66yyE33iuPe14BBy&#10;mVbQeN9nUrqyQaPdwvZIfDvZwWjP61DLatATh5tOLoMgkUa3xB8a3eO2wfK8vxgF75OeNs/h67g7&#10;n7bXn0P88b0LUanHh3nzAsLj7P9h+NNndSjY6WgvVDnRKUjSKGFUQRytQhBMpGnK7Y48RMsYZJHL&#10;2w7FLwAAAP//AwBQSwECLQAUAAYACAAAACEAtoM4kv4AAADhAQAAEwAAAAAAAAAAAAAAAAAAAAAA&#10;W0NvbnRlbnRfVHlwZXNdLnhtbFBLAQItABQABgAIAAAAIQA4/SH/1gAAAJQBAAALAAAAAAAAAAAA&#10;AAAAAC8BAABfcmVscy8ucmVsc1BLAQItABQABgAIAAAAIQANE8ihiQMAAJ4KAAAOAAAAAAAAAAAA&#10;AAAAAC4CAABkcnMvZTJvRG9jLnhtbFBLAQItABQABgAIAAAAIQCOSd8V4gAAAAsBAAAPAAAAAAAA&#10;AAAAAAAAAOMFAABkcnMvZG93bnJldi54bWxQSwUGAAAAAAQABADzAAAA8gYAAAAA&#10;">
                <v:shape id="Text Box 53" o:spid="_x0000_s1046" type="#_x0000_t202" style="position:absolute;left:8961;top:4960;width:2348;height:1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4D8C1BC9" w14:textId="3217F3E5" w:rsidR="001E75CA" w:rsidRPr="005C325E" w:rsidRDefault="00D11F0A">
                        <w:pPr>
                          <w:pStyle w:val="CaptionText"/>
                          <w:rPr>
                            <w:color w:val="auto"/>
                            <w:sz w:val="16"/>
                            <w:szCs w:val="20"/>
                            <w:lang w:val="fr-FR"/>
                          </w:rPr>
                        </w:pPr>
                        <w:r w:rsidRPr="005C325E">
                          <w:rPr>
                            <w:color w:val="000000"/>
                            <w:sz w:val="16"/>
                            <w:szCs w:val="20"/>
                            <w:lang w:val="fr-CA" w:eastAsia="fr-CA"/>
                          </w:rPr>
                          <w:t>La mise en place d'accommodement</w:t>
                        </w:r>
                        <w:r w:rsidR="001538E7" w:rsidRPr="005C325E">
                          <w:rPr>
                            <w:color w:val="000000"/>
                            <w:sz w:val="16"/>
                            <w:szCs w:val="20"/>
                            <w:lang w:val="fr-CA" w:eastAsia="fr-CA"/>
                          </w:rPr>
                          <w:t xml:space="preserve">s </w:t>
                        </w:r>
                        <w:r w:rsidRPr="005C325E">
                          <w:rPr>
                            <w:color w:val="000000"/>
                            <w:sz w:val="16"/>
                            <w:szCs w:val="20"/>
                            <w:lang w:val="fr-CA" w:eastAsia="fr-CA"/>
                          </w:rPr>
                          <w:t xml:space="preserve">favorise une culture de travail inclusive. Un milieu inclusif est bénéfique pour </w:t>
                        </w:r>
                        <w:proofErr w:type="spellStart"/>
                        <w:r w:rsidRPr="005C325E">
                          <w:rPr>
                            <w:color w:val="000000"/>
                            <w:sz w:val="16"/>
                            <w:szCs w:val="20"/>
                            <w:lang w:val="fr-CA" w:eastAsia="fr-CA"/>
                          </w:rPr>
                          <w:t>tou</w:t>
                        </w:r>
                        <w:r w:rsidR="00934E43">
                          <w:rPr>
                            <w:color w:val="000000"/>
                            <w:sz w:val="16"/>
                            <w:szCs w:val="20"/>
                            <w:lang w:val="fr-CA" w:eastAsia="fr-CA"/>
                          </w:rPr>
                          <w:t>.</w:t>
                        </w:r>
                        <w:proofErr w:type="gramStart"/>
                        <w:r w:rsidR="00934E43">
                          <w:rPr>
                            <w:color w:val="000000"/>
                            <w:sz w:val="16"/>
                            <w:szCs w:val="20"/>
                            <w:lang w:val="fr-CA" w:eastAsia="fr-CA"/>
                          </w:rPr>
                          <w:t>te.</w:t>
                        </w:r>
                        <w:r w:rsidRPr="005C325E">
                          <w:rPr>
                            <w:color w:val="000000"/>
                            <w:sz w:val="16"/>
                            <w:szCs w:val="20"/>
                            <w:lang w:val="fr-CA" w:eastAsia="fr-CA"/>
                          </w:rPr>
                          <w:t>s</w:t>
                        </w:r>
                        <w:proofErr w:type="spellEnd"/>
                        <w:proofErr w:type="gramEnd"/>
                        <w:r w:rsidRPr="005C325E">
                          <w:rPr>
                            <w:color w:val="000000"/>
                            <w:sz w:val="16"/>
                            <w:szCs w:val="20"/>
                            <w:lang w:val="fr-CA" w:eastAsia="fr-CA"/>
                          </w:rPr>
                          <w:t xml:space="preserve"> et témoigne de la valorisation de l’entreprise pour le bien-être de ses </w:t>
                        </w:r>
                        <w:proofErr w:type="spellStart"/>
                        <w:r w:rsidRPr="005C325E">
                          <w:rPr>
                            <w:color w:val="000000"/>
                            <w:sz w:val="16"/>
                            <w:szCs w:val="20"/>
                            <w:lang w:val="fr-CA" w:eastAsia="fr-CA"/>
                          </w:rPr>
                          <w:t>employé</w:t>
                        </w:r>
                        <w:r w:rsidR="00237290">
                          <w:rPr>
                            <w:color w:val="000000"/>
                            <w:sz w:val="16"/>
                            <w:szCs w:val="20"/>
                            <w:lang w:val="fr-CA" w:eastAsia="fr-CA"/>
                          </w:rPr>
                          <w:t>.e.</w:t>
                        </w:r>
                        <w:r w:rsidRPr="005C325E">
                          <w:rPr>
                            <w:color w:val="000000"/>
                            <w:sz w:val="16"/>
                            <w:szCs w:val="20"/>
                            <w:lang w:val="fr-CA" w:eastAsia="fr-CA"/>
                          </w:rPr>
                          <w:t>s</w:t>
                        </w:r>
                        <w:proofErr w:type="spellEnd"/>
                        <w:r w:rsidRPr="005C325E">
                          <w:rPr>
                            <w:color w:val="000000"/>
                            <w:sz w:val="16"/>
                            <w:szCs w:val="20"/>
                            <w:lang w:val="fr-CA" w:eastAsia="fr-CA"/>
                          </w:rPr>
                          <w:t>.</w:t>
                        </w:r>
                      </w:p>
                    </w:txbxContent>
                  </v:textbox>
                </v:shape>
                <v:shape id="Text Box 228" o:spid="_x0000_s1047" type="#_x0000_t202" style="position:absolute;left:8640;top:3960;width:3044;height: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4kwwAAANsAAAAPAAAAZHJzL2Rvd25yZXYueG1sRI/disIw&#10;FITvF3yHcARvFpsqrj9do+iC4m3VBzhtjm3Z5qQ00da33wjCXg4z8w2z3vamFg9qXWVZwSSKQRDn&#10;VldcKLheDuMlCOeRNdaWScGTHGw3g481Jtp2nNLj7AsRIOwSVFB63yRSurwkgy6yDXHwbrY16INs&#10;C6lb7ALc1HIax3NpsOKwUGJDPyXlv+e7UXA7dZ9fqy47+usinc33WC0y+1RqNOx33yA89f4//G6f&#10;tILVDF5fwg+Qmz8AAAD//wMAUEsBAi0AFAAGAAgAAAAhANvh9svuAAAAhQEAABMAAAAAAAAAAAAA&#10;AAAAAAAAAFtDb250ZW50X1R5cGVzXS54bWxQSwECLQAUAAYACAAAACEAWvQsW78AAAAVAQAACwAA&#10;AAAAAAAAAAAAAAAfAQAAX3JlbHMvLnJlbHNQSwECLQAUAAYACAAAACEAn4n+JMMAAADbAAAADwAA&#10;AAAAAAAAAAAAAAAHAgAAZHJzL2Rvd25yZXYueG1sUEsFBgAAAAADAAMAtwAAAPcCAAAAAA==&#10;" stroked="f">
                  <v:textbox>
                    <w:txbxContent>
                      <w:p w14:paraId="520B9A49" w14:textId="4C968FF4" w:rsidR="001E75CA" w:rsidRDefault="00352BB7" w:rsidP="006950D1">
                        <w:pPr>
                          <w:jc w:val="center"/>
                        </w:pPr>
                        <w:r>
                          <w:rPr>
                            <w:noProof/>
                            <w:lang w:val="fr-CA" w:eastAsia="fr-CA" w:bidi="ar-SA"/>
                          </w:rPr>
                          <w:drawing>
                            <wp:inline distT="0" distB="0" distL="0" distR="0" wp14:anchorId="471D6712" wp14:editId="0ACD00B8">
                              <wp:extent cx="1136650" cy="1136650"/>
                              <wp:effectExtent l="0" t="0" r="0" b="0"/>
                              <wp:docPr id="1" name="Graphique 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t.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36650" cy="1136650"/>
                                      </a:xfrm>
                                      <a:prstGeom prst="rect">
                                        <a:avLst/>
                                      </a:prstGeom>
                                    </pic:spPr>
                                  </pic:pic>
                                </a:graphicData>
                              </a:graphic>
                            </wp:inline>
                          </w:drawing>
                        </w:r>
                      </w:p>
                    </w:txbxContent>
                  </v:textbox>
                </v:shape>
              </v:group>
            </w:pict>
          </mc:Fallback>
        </mc:AlternateContent>
      </w:r>
      <w:r w:rsidR="001E75CA">
        <w:br w:type="page"/>
      </w:r>
    </w:p>
    <w:p w14:paraId="2B608D55" w14:textId="77777777" w:rsidR="001E75CA" w:rsidRDefault="001E75CA"/>
    <w:p w14:paraId="321ACFC2" w14:textId="77777777" w:rsidR="001E75CA" w:rsidRDefault="0079541A">
      <w:r>
        <w:rPr>
          <w:noProof/>
          <w:lang w:val="fr-CA" w:eastAsia="fr-CA" w:bidi="ar-SA"/>
        </w:rPr>
        <mc:AlternateContent>
          <mc:Choice Requires="wps">
            <w:drawing>
              <wp:anchor distT="0" distB="0" distL="114300" distR="114300" simplePos="0" relativeHeight="251628544" behindDoc="0" locked="0" layoutInCell="1" allowOverlap="1" wp14:anchorId="60E64211" wp14:editId="7C8162DC">
                <wp:simplePos x="0" y="0"/>
                <wp:positionH relativeFrom="margin">
                  <wp:align>right</wp:align>
                </wp:positionH>
                <wp:positionV relativeFrom="page">
                  <wp:posOffset>1095469</wp:posOffset>
                </wp:positionV>
                <wp:extent cx="6746145" cy="2032782"/>
                <wp:effectExtent l="0" t="0" r="17145" b="5715"/>
                <wp:wrapNone/>
                <wp:docPr id="8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145" cy="2032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539F9" w14:textId="77777777" w:rsidR="009353B9" w:rsidRPr="009353B9" w:rsidRDefault="009353B9" w:rsidP="009353B9">
                            <w:pPr>
                              <w:pStyle w:val="Titre"/>
                              <w:rPr>
                                <w:sz w:val="44"/>
                                <w:lang w:val="fr-CA"/>
                              </w:rPr>
                            </w:pPr>
                            <w:r w:rsidRPr="009353B9">
                              <w:rPr>
                                <w:sz w:val="44"/>
                                <w:lang w:val="fr-CA"/>
                              </w:rPr>
                              <w:t>Programme</w:t>
                            </w:r>
                            <w:r w:rsidR="00975F68">
                              <w:rPr>
                                <w:sz w:val="44"/>
                                <w:lang w:val="fr-CA"/>
                              </w:rPr>
                              <w:t>s</w:t>
                            </w:r>
                            <w:r w:rsidRPr="009353B9">
                              <w:rPr>
                                <w:sz w:val="44"/>
                                <w:lang w:val="fr-CA"/>
                              </w:rPr>
                              <w:t xml:space="preserve"> de soutien à l’emploi</w:t>
                            </w:r>
                          </w:p>
                          <w:p w14:paraId="26EDF913" w14:textId="13E193CB" w:rsidR="009353B9" w:rsidRDefault="009353B9" w:rsidP="009353B9">
                            <w:pPr>
                              <w:autoSpaceDE w:val="0"/>
                              <w:autoSpaceDN w:val="0"/>
                              <w:adjustRightInd w:val="0"/>
                              <w:spacing w:after="34"/>
                              <w:jc w:val="both"/>
                              <w:rPr>
                                <w:color w:val="000000"/>
                                <w:sz w:val="22"/>
                                <w:szCs w:val="22"/>
                                <w:lang w:val="fr-CA"/>
                              </w:rPr>
                            </w:pPr>
                            <w:r w:rsidRPr="009353B9">
                              <w:rPr>
                                <w:color w:val="000000"/>
                                <w:sz w:val="22"/>
                                <w:szCs w:val="22"/>
                                <w:lang w:val="fr-CA"/>
                              </w:rPr>
                              <w:t xml:space="preserve">Liste non-exhaustive de programmes d’aide aux </w:t>
                            </w:r>
                            <w:proofErr w:type="spellStart"/>
                            <w:proofErr w:type="gramStart"/>
                            <w:r w:rsidRPr="009353B9">
                              <w:rPr>
                                <w:color w:val="000000"/>
                                <w:sz w:val="22"/>
                                <w:szCs w:val="22"/>
                                <w:lang w:val="fr-CA"/>
                              </w:rPr>
                              <w:t>employeur</w:t>
                            </w:r>
                            <w:r w:rsidR="00237290">
                              <w:rPr>
                                <w:color w:val="000000"/>
                                <w:sz w:val="22"/>
                                <w:szCs w:val="22"/>
                                <w:lang w:val="fr-CA"/>
                              </w:rPr>
                              <w:t>.</w:t>
                            </w:r>
                            <w:r w:rsidR="00BC6EEB">
                              <w:rPr>
                                <w:color w:val="000000"/>
                                <w:sz w:val="22"/>
                                <w:szCs w:val="22"/>
                                <w:lang w:val="fr-CA"/>
                              </w:rPr>
                              <w:t>euse</w:t>
                            </w:r>
                            <w:proofErr w:type="gramEnd"/>
                            <w:r w:rsidR="00237290">
                              <w:rPr>
                                <w:color w:val="000000"/>
                                <w:sz w:val="22"/>
                                <w:szCs w:val="22"/>
                                <w:lang w:val="fr-CA"/>
                              </w:rPr>
                              <w:t>.</w:t>
                            </w:r>
                            <w:r w:rsidRPr="009353B9">
                              <w:rPr>
                                <w:color w:val="000000"/>
                                <w:sz w:val="22"/>
                                <w:szCs w:val="22"/>
                                <w:lang w:val="fr-CA"/>
                              </w:rPr>
                              <w:t>s</w:t>
                            </w:r>
                            <w:proofErr w:type="spellEnd"/>
                            <w:r w:rsidRPr="009353B9">
                              <w:rPr>
                                <w:color w:val="000000"/>
                                <w:sz w:val="22"/>
                                <w:szCs w:val="22"/>
                                <w:lang w:val="fr-CA"/>
                              </w:rPr>
                              <w:t xml:space="preserve"> et aux personnes en situation de handicap</w:t>
                            </w:r>
                          </w:p>
                          <w:p w14:paraId="12790BCC" w14:textId="77777777" w:rsidR="00825C28" w:rsidRPr="009353B9" w:rsidRDefault="00825C28" w:rsidP="009353B9">
                            <w:pPr>
                              <w:autoSpaceDE w:val="0"/>
                              <w:autoSpaceDN w:val="0"/>
                              <w:adjustRightInd w:val="0"/>
                              <w:spacing w:after="34"/>
                              <w:jc w:val="both"/>
                              <w:rPr>
                                <w:color w:val="000000"/>
                                <w:sz w:val="22"/>
                                <w:szCs w:val="22"/>
                                <w:lang w:val="fr-CA"/>
                              </w:rPr>
                            </w:pPr>
                          </w:p>
                          <w:p w14:paraId="48C645EF" w14:textId="28ADD3F8" w:rsidR="0082543D" w:rsidRPr="0082543D" w:rsidRDefault="006E329D" w:rsidP="007378B0">
                            <w:pPr>
                              <w:pStyle w:val="Paragraphedeliste"/>
                              <w:numPr>
                                <w:ilvl w:val="0"/>
                                <w:numId w:val="6"/>
                              </w:numPr>
                              <w:autoSpaceDE w:val="0"/>
                              <w:autoSpaceDN w:val="0"/>
                              <w:adjustRightInd w:val="0"/>
                              <w:spacing w:after="34"/>
                              <w:jc w:val="both"/>
                              <w:rPr>
                                <w:rFonts w:cs="Arial"/>
                                <w:color w:val="000000"/>
                                <w:sz w:val="22"/>
                                <w:szCs w:val="22"/>
                                <w:lang w:val="fr-CA"/>
                              </w:rPr>
                            </w:pPr>
                            <w:hyperlink r:id="rId14" w:history="1">
                              <w:r w:rsidR="009353B9" w:rsidRPr="0082543D">
                                <w:rPr>
                                  <w:rStyle w:val="Lienhypertexte"/>
                                  <w:rFonts w:cs="Arial"/>
                                  <w:sz w:val="22"/>
                                  <w:szCs w:val="22"/>
                                </w:rPr>
                                <w:t>Fond</w:t>
                              </w:r>
                              <w:r w:rsidR="001538E7">
                                <w:rPr>
                                  <w:rStyle w:val="Lienhypertexte"/>
                                  <w:rFonts w:cs="Arial"/>
                                  <w:sz w:val="22"/>
                                  <w:szCs w:val="22"/>
                                </w:rPr>
                                <w:t>s</w:t>
                              </w:r>
                              <w:r w:rsidR="009353B9" w:rsidRPr="0082543D">
                                <w:rPr>
                                  <w:rStyle w:val="Lienhypertexte"/>
                                  <w:rFonts w:cs="Arial"/>
                                  <w:sz w:val="22"/>
                                  <w:szCs w:val="22"/>
                                </w:rPr>
                                <w:t xml:space="preserve"> pour </w:t>
                              </w:r>
                              <w:proofErr w:type="spellStart"/>
                              <w:r w:rsidR="009353B9" w:rsidRPr="0082543D">
                                <w:rPr>
                                  <w:rStyle w:val="Lienhypertexte"/>
                                  <w:rFonts w:cs="Arial"/>
                                  <w:sz w:val="22"/>
                                  <w:szCs w:val="22"/>
                                </w:rPr>
                                <w:t>l’accessibilité</w:t>
                              </w:r>
                              <w:proofErr w:type="spellEnd"/>
                            </w:hyperlink>
                          </w:p>
                          <w:p w14:paraId="7975BDD5" w14:textId="77777777" w:rsidR="009353B9" w:rsidRPr="0082543D" w:rsidRDefault="006E329D" w:rsidP="007378B0">
                            <w:pPr>
                              <w:pStyle w:val="Paragraphedeliste"/>
                              <w:numPr>
                                <w:ilvl w:val="0"/>
                                <w:numId w:val="6"/>
                              </w:numPr>
                              <w:autoSpaceDE w:val="0"/>
                              <w:autoSpaceDN w:val="0"/>
                              <w:adjustRightInd w:val="0"/>
                              <w:spacing w:after="34"/>
                              <w:jc w:val="both"/>
                              <w:rPr>
                                <w:rFonts w:cs="Arial"/>
                                <w:color w:val="000000"/>
                                <w:sz w:val="22"/>
                                <w:szCs w:val="22"/>
                                <w:lang w:val="fr-CA"/>
                              </w:rPr>
                            </w:pPr>
                            <w:hyperlink r:id="rId15" w:history="1">
                              <w:r w:rsidR="009353B9" w:rsidRPr="0082543D">
                                <w:rPr>
                                  <w:rStyle w:val="Lienhypertexte"/>
                                  <w:rFonts w:cs="Arial"/>
                                  <w:sz w:val="22"/>
                                  <w:szCs w:val="22"/>
                                  <w:lang w:val="fr-CA"/>
                                </w:rPr>
                                <w:t>Contrat d’intégration au travail</w:t>
                              </w:r>
                              <w:r w:rsidR="009353B9" w:rsidRPr="0082543D">
                                <w:rPr>
                                  <w:rStyle w:val="Lienhypertexte"/>
                                  <w:rFonts w:cs="Arial"/>
                                  <w:sz w:val="22"/>
                                  <w:szCs w:val="22"/>
                                  <w:u w:val="none"/>
                                  <w:lang w:val="fr-CA"/>
                                </w:rPr>
                                <w:t> </w:t>
                              </w:r>
                            </w:hyperlink>
                          </w:p>
                          <w:p w14:paraId="350096AE" w14:textId="77777777" w:rsidR="009353B9" w:rsidRPr="009353B9" w:rsidRDefault="006E329D" w:rsidP="009353B9">
                            <w:pPr>
                              <w:pStyle w:val="Paragraphedeliste"/>
                              <w:numPr>
                                <w:ilvl w:val="0"/>
                                <w:numId w:val="6"/>
                              </w:numPr>
                              <w:autoSpaceDE w:val="0"/>
                              <w:autoSpaceDN w:val="0"/>
                              <w:adjustRightInd w:val="0"/>
                              <w:spacing w:after="34"/>
                              <w:rPr>
                                <w:rFonts w:cs="Arial"/>
                                <w:color w:val="000000"/>
                                <w:sz w:val="22"/>
                                <w:szCs w:val="22"/>
                                <w:lang w:val="fr-CA"/>
                              </w:rPr>
                            </w:pPr>
                            <w:hyperlink r:id="rId16" w:history="1">
                              <w:r w:rsidR="009353B9" w:rsidRPr="00C24CB7">
                                <w:rPr>
                                  <w:rStyle w:val="Lienhypertexte"/>
                                  <w:rFonts w:cs="Arial"/>
                                  <w:sz w:val="22"/>
                                  <w:szCs w:val="22"/>
                                  <w:lang w:val="fr-CA"/>
                                </w:rPr>
                                <w:t>Programmes d'aides techniques pour les personnes ayant une déficience physique, intellectuelle ou un trouble du spectre de l'autisme (TSA)</w:t>
                              </w:r>
                            </w:hyperlink>
                          </w:p>
                          <w:p w14:paraId="72A16640" w14:textId="77777777" w:rsidR="007378B0" w:rsidRDefault="006E329D" w:rsidP="009353B9">
                            <w:pPr>
                              <w:pStyle w:val="Paragraphedeliste"/>
                              <w:numPr>
                                <w:ilvl w:val="0"/>
                                <w:numId w:val="6"/>
                              </w:numPr>
                              <w:autoSpaceDE w:val="0"/>
                              <w:autoSpaceDN w:val="0"/>
                              <w:adjustRightInd w:val="0"/>
                              <w:spacing w:after="34"/>
                              <w:jc w:val="both"/>
                              <w:rPr>
                                <w:rFonts w:cs="Arial"/>
                                <w:color w:val="000000"/>
                                <w:sz w:val="22"/>
                                <w:szCs w:val="22"/>
                                <w:lang w:val="fr-CA"/>
                              </w:rPr>
                            </w:pPr>
                            <w:hyperlink r:id="rId17" w:history="1">
                              <w:r w:rsidR="009353B9" w:rsidRPr="00C24CB7">
                                <w:rPr>
                                  <w:rStyle w:val="Lienhypertexte"/>
                                  <w:rFonts w:cs="Arial"/>
                                  <w:sz w:val="22"/>
                                  <w:szCs w:val="22"/>
                                  <w:lang w:val="fr-CA"/>
                                </w:rPr>
                                <w:t>Déduction pour produits et services de soutien à une personne handicapée</w:t>
                              </w:r>
                            </w:hyperlink>
                          </w:p>
                          <w:p w14:paraId="34DCABAC" w14:textId="77777777" w:rsidR="009353B9" w:rsidRPr="009353B9" w:rsidRDefault="006E329D" w:rsidP="009353B9">
                            <w:pPr>
                              <w:pStyle w:val="Paragraphedeliste"/>
                              <w:numPr>
                                <w:ilvl w:val="0"/>
                                <w:numId w:val="6"/>
                              </w:numPr>
                              <w:autoSpaceDE w:val="0"/>
                              <w:autoSpaceDN w:val="0"/>
                              <w:adjustRightInd w:val="0"/>
                              <w:spacing w:after="34" w:line="259" w:lineRule="auto"/>
                              <w:rPr>
                                <w:rFonts w:cs="Arial"/>
                                <w:bCs/>
                                <w:color w:val="000000"/>
                                <w:sz w:val="22"/>
                                <w:szCs w:val="22"/>
                                <w:lang w:val="fr-CA"/>
                              </w:rPr>
                            </w:pPr>
                            <w:hyperlink r:id="rId18" w:history="1">
                              <w:r w:rsidR="009353B9" w:rsidRPr="00C24CB7">
                                <w:rPr>
                                  <w:rStyle w:val="Lienhypertexte"/>
                                  <w:rFonts w:cs="Arial"/>
                                  <w:bCs/>
                                  <w:sz w:val="22"/>
                                  <w:szCs w:val="22"/>
                                  <w:lang w:val="fr-CA"/>
                                </w:rPr>
                                <w:t>Programmes de financement pour les projets d’emplois, de formation et de développement social</w:t>
                              </w:r>
                            </w:hyperlink>
                            <w:r w:rsidR="009353B9" w:rsidRPr="009353B9">
                              <w:rPr>
                                <w:rFonts w:cs="Arial"/>
                                <w:bCs/>
                                <w:color w:val="000000"/>
                                <w:sz w:val="22"/>
                                <w:szCs w:val="22"/>
                                <w:lang w:val="fr-CA"/>
                              </w:rPr>
                              <w:t xml:space="preserve"> </w:t>
                            </w:r>
                          </w:p>
                          <w:p w14:paraId="10B2BA3B" w14:textId="77777777" w:rsidR="009353B9" w:rsidRPr="009353B9" w:rsidRDefault="006E329D" w:rsidP="009353B9">
                            <w:pPr>
                              <w:pStyle w:val="Paragraphedeliste"/>
                              <w:numPr>
                                <w:ilvl w:val="0"/>
                                <w:numId w:val="6"/>
                              </w:numPr>
                              <w:autoSpaceDE w:val="0"/>
                              <w:autoSpaceDN w:val="0"/>
                              <w:adjustRightInd w:val="0"/>
                              <w:spacing w:after="34"/>
                              <w:rPr>
                                <w:rFonts w:cs="Arial"/>
                                <w:color w:val="000000"/>
                                <w:sz w:val="22"/>
                                <w:szCs w:val="22"/>
                                <w:lang w:val="fr-CA"/>
                              </w:rPr>
                            </w:pPr>
                            <w:hyperlink r:id="rId19" w:history="1">
                              <w:r w:rsidR="009353B9" w:rsidRPr="007E2C44">
                                <w:rPr>
                                  <w:rStyle w:val="Lienhypertexte"/>
                                  <w:rFonts w:cs="Arial"/>
                                  <w:sz w:val="22"/>
                                  <w:szCs w:val="22"/>
                                  <w:lang w:val="fr-CA"/>
                                </w:rPr>
                                <w:t>Programme de subventions à l’expérimentation</w:t>
                              </w:r>
                            </w:hyperlink>
                          </w:p>
                          <w:p w14:paraId="339F2D9F" w14:textId="77777777" w:rsidR="001E75CA" w:rsidRPr="009353B9" w:rsidRDefault="001E75CA" w:rsidP="009353B9">
                            <w:pPr>
                              <w:autoSpaceDE w:val="0"/>
                              <w:autoSpaceDN w:val="0"/>
                              <w:adjustRightInd w:val="0"/>
                              <w:spacing w:after="34"/>
                              <w:rPr>
                                <w:rFonts w:cstheme="minorHAnsi"/>
                                <w:color w:val="000000"/>
                                <w:sz w:val="21"/>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64211" id="Text Box 60" o:spid="_x0000_s1048" type="#_x0000_t202" style="position:absolute;margin-left:480pt;margin-top:86.25pt;width:531.2pt;height:160.05pt;z-index:2516285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P0HtA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jjDjpoEcPdNToVowosvUZepWC230PjnqEfeiz5ar6O1F+VYiLdUP4jt5IKYaGkgry801l3bOr&#10;piMqVQZkO3wQFcQhey0s0FjLzhQPyoEAHfr0eOqNyaWEzWgZRn64wKiEs8C7DJZxYGOQdL7eS6Xf&#10;UdEhY2RYQvMtPDncKW3SIensYqJxUbC2tQJo+bMNcJx2IDhcNWcmDdvPH4mXbOJNHDphEG2c0Mtz&#10;56ZYh05U+MtFfpmv17n/08T1w7RhVUW5CTNryw//rHdHlU+qOKlLiZZVBs6kpORuu24lOhDQdmG/&#10;Y0HO3NznadgiAJcXlPwg9G6DxCmieOmERbhwkqUXO56f3CaRFyZhXjyndMc4/XdKaMhwsggWk5p+&#10;y82z32tuJO2YhunRsg7ke3IiqdHghle2tZqwdrLPSmHSfyoFtHtutFWsEekkVz1uR/s4/NCENwre&#10;iuoRNCwFKAyECqMPjEbI7xgNMEYyrL7tiaQYte85vAMzc2ZDzsZ2Nggv4WqGNUaTudbTbNr3ku0a&#10;QJ5eGhc38FZqZlX8lMXxhcFosGSOY8zMnvN/6/U0bFe/AAAA//8DAFBLAwQUAAYACAAAACEABC88&#10;id8AAAAJAQAADwAAAGRycy9kb3ducmV2LnhtbEyPwU7DMBBE70j9B2srcaM2UQk0xKmqCk5IiDQc&#10;ODrxNrEar9PYbcPf457ocXZWM2/y9WR7dsbRG0cSHhcCGFLjtKFWwnf1/vACzAdFWvWOUMIvelgX&#10;s7tcZdpdqMTzLrQshpDPlIQuhCHj3DcdWuUXbkCK3t6NVoUox5brUV1iuO15IkTKrTIUGzo14LbD&#10;5rA7WQmbHyrfzPGz/ir3pamqlaCP9CDl/XzavAILOIX/Z7jiR3QoIlPtTqQ96yXEISFen5MnYFdb&#10;pMkSWC1huUpS4EXObxcUfwAAAP//AwBQSwECLQAUAAYACAAAACEAtoM4kv4AAADhAQAAEwAAAAAA&#10;AAAAAAAAAAAAAAAAW0NvbnRlbnRfVHlwZXNdLnhtbFBLAQItABQABgAIAAAAIQA4/SH/1gAAAJQB&#10;AAALAAAAAAAAAAAAAAAAAC8BAABfcmVscy8ucmVsc1BLAQItABQABgAIAAAAIQCf4P0HtAIAALQF&#10;AAAOAAAAAAAAAAAAAAAAAC4CAABkcnMvZTJvRG9jLnhtbFBLAQItABQABgAIAAAAIQAELzyJ3wAA&#10;AAkBAAAPAAAAAAAAAAAAAAAAAA4FAABkcnMvZG93bnJldi54bWxQSwUGAAAAAAQABADzAAAAGgYA&#10;AAAA&#10;" filled="f" stroked="f">
                <v:textbox inset="0,0,0,0">
                  <w:txbxContent>
                    <w:p w14:paraId="5AE539F9" w14:textId="77777777" w:rsidR="009353B9" w:rsidRPr="009353B9" w:rsidRDefault="009353B9" w:rsidP="009353B9">
                      <w:pPr>
                        <w:pStyle w:val="Titre"/>
                        <w:rPr>
                          <w:sz w:val="44"/>
                          <w:lang w:val="fr-CA"/>
                        </w:rPr>
                      </w:pPr>
                      <w:r w:rsidRPr="009353B9">
                        <w:rPr>
                          <w:sz w:val="44"/>
                          <w:lang w:val="fr-CA"/>
                        </w:rPr>
                        <w:t>Programme</w:t>
                      </w:r>
                      <w:r w:rsidR="00975F68">
                        <w:rPr>
                          <w:sz w:val="44"/>
                          <w:lang w:val="fr-CA"/>
                        </w:rPr>
                        <w:t>s</w:t>
                      </w:r>
                      <w:r w:rsidRPr="009353B9">
                        <w:rPr>
                          <w:sz w:val="44"/>
                          <w:lang w:val="fr-CA"/>
                        </w:rPr>
                        <w:t xml:space="preserve"> de soutien à l’emploi</w:t>
                      </w:r>
                    </w:p>
                    <w:p w14:paraId="26EDF913" w14:textId="13E193CB" w:rsidR="009353B9" w:rsidRDefault="009353B9" w:rsidP="009353B9">
                      <w:pPr>
                        <w:autoSpaceDE w:val="0"/>
                        <w:autoSpaceDN w:val="0"/>
                        <w:adjustRightInd w:val="0"/>
                        <w:spacing w:after="34"/>
                        <w:jc w:val="both"/>
                        <w:rPr>
                          <w:color w:val="000000"/>
                          <w:sz w:val="22"/>
                          <w:szCs w:val="22"/>
                          <w:lang w:val="fr-CA"/>
                        </w:rPr>
                      </w:pPr>
                      <w:r w:rsidRPr="009353B9">
                        <w:rPr>
                          <w:color w:val="000000"/>
                          <w:sz w:val="22"/>
                          <w:szCs w:val="22"/>
                          <w:lang w:val="fr-CA"/>
                        </w:rPr>
                        <w:t xml:space="preserve">Liste non-exhaustive de programmes d’aide aux </w:t>
                      </w:r>
                      <w:proofErr w:type="spellStart"/>
                      <w:proofErr w:type="gramStart"/>
                      <w:r w:rsidRPr="009353B9">
                        <w:rPr>
                          <w:color w:val="000000"/>
                          <w:sz w:val="22"/>
                          <w:szCs w:val="22"/>
                          <w:lang w:val="fr-CA"/>
                        </w:rPr>
                        <w:t>employeur</w:t>
                      </w:r>
                      <w:r w:rsidR="00237290">
                        <w:rPr>
                          <w:color w:val="000000"/>
                          <w:sz w:val="22"/>
                          <w:szCs w:val="22"/>
                          <w:lang w:val="fr-CA"/>
                        </w:rPr>
                        <w:t>.</w:t>
                      </w:r>
                      <w:r w:rsidR="00BC6EEB">
                        <w:rPr>
                          <w:color w:val="000000"/>
                          <w:sz w:val="22"/>
                          <w:szCs w:val="22"/>
                          <w:lang w:val="fr-CA"/>
                        </w:rPr>
                        <w:t>euse</w:t>
                      </w:r>
                      <w:proofErr w:type="gramEnd"/>
                      <w:r w:rsidR="00237290">
                        <w:rPr>
                          <w:color w:val="000000"/>
                          <w:sz w:val="22"/>
                          <w:szCs w:val="22"/>
                          <w:lang w:val="fr-CA"/>
                        </w:rPr>
                        <w:t>.</w:t>
                      </w:r>
                      <w:r w:rsidRPr="009353B9">
                        <w:rPr>
                          <w:color w:val="000000"/>
                          <w:sz w:val="22"/>
                          <w:szCs w:val="22"/>
                          <w:lang w:val="fr-CA"/>
                        </w:rPr>
                        <w:t>s</w:t>
                      </w:r>
                      <w:proofErr w:type="spellEnd"/>
                      <w:r w:rsidRPr="009353B9">
                        <w:rPr>
                          <w:color w:val="000000"/>
                          <w:sz w:val="22"/>
                          <w:szCs w:val="22"/>
                          <w:lang w:val="fr-CA"/>
                        </w:rPr>
                        <w:t xml:space="preserve"> et aux personnes en situation de handicap</w:t>
                      </w:r>
                    </w:p>
                    <w:p w14:paraId="12790BCC" w14:textId="77777777" w:rsidR="00825C28" w:rsidRPr="009353B9" w:rsidRDefault="00825C28" w:rsidP="009353B9">
                      <w:pPr>
                        <w:autoSpaceDE w:val="0"/>
                        <w:autoSpaceDN w:val="0"/>
                        <w:adjustRightInd w:val="0"/>
                        <w:spacing w:after="34"/>
                        <w:jc w:val="both"/>
                        <w:rPr>
                          <w:color w:val="000000"/>
                          <w:sz w:val="22"/>
                          <w:szCs w:val="22"/>
                          <w:lang w:val="fr-CA"/>
                        </w:rPr>
                      </w:pPr>
                    </w:p>
                    <w:p w14:paraId="48C645EF" w14:textId="28ADD3F8" w:rsidR="0082543D" w:rsidRPr="0082543D" w:rsidRDefault="008A0E9F" w:rsidP="007378B0">
                      <w:pPr>
                        <w:pStyle w:val="Paragraphedeliste"/>
                        <w:numPr>
                          <w:ilvl w:val="0"/>
                          <w:numId w:val="6"/>
                        </w:numPr>
                        <w:autoSpaceDE w:val="0"/>
                        <w:autoSpaceDN w:val="0"/>
                        <w:adjustRightInd w:val="0"/>
                        <w:spacing w:after="34"/>
                        <w:jc w:val="both"/>
                        <w:rPr>
                          <w:rFonts w:cs="Arial"/>
                          <w:color w:val="000000"/>
                          <w:sz w:val="22"/>
                          <w:szCs w:val="22"/>
                          <w:lang w:val="fr-CA"/>
                        </w:rPr>
                      </w:pPr>
                      <w:hyperlink r:id="rId20" w:history="1">
                        <w:r w:rsidR="009353B9" w:rsidRPr="0082543D">
                          <w:rPr>
                            <w:rStyle w:val="Lienhypertexte"/>
                            <w:rFonts w:cs="Arial"/>
                            <w:sz w:val="22"/>
                            <w:szCs w:val="22"/>
                          </w:rPr>
                          <w:t>Fond</w:t>
                        </w:r>
                        <w:r w:rsidR="001538E7">
                          <w:rPr>
                            <w:rStyle w:val="Lienhypertexte"/>
                            <w:rFonts w:cs="Arial"/>
                            <w:sz w:val="22"/>
                            <w:szCs w:val="22"/>
                          </w:rPr>
                          <w:t>s</w:t>
                        </w:r>
                        <w:r w:rsidR="009353B9" w:rsidRPr="0082543D">
                          <w:rPr>
                            <w:rStyle w:val="Lienhypertexte"/>
                            <w:rFonts w:cs="Arial"/>
                            <w:sz w:val="22"/>
                            <w:szCs w:val="22"/>
                          </w:rPr>
                          <w:t xml:space="preserve"> pour </w:t>
                        </w:r>
                        <w:proofErr w:type="spellStart"/>
                        <w:r w:rsidR="009353B9" w:rsidRPr="0082543D">
                          <w:rPr>
                            <w:rStyle w:val="Lienhypertexte"/>
                            <w:rFonts w:cs="Arial"/>
                            <w:sz w:val="22"/>
                            <w:szCs w:val="22"/>
                          </w:rPr>
                          <w:t>l’accessibilité</w:t>
                        </w:r>
                        <w:proofErr w:type="spellEnd"/>
                      </w:hyperlink>
                    </w:p>
                    <w:p w14:paraId="7975BDD5" w14:textId="77777777" w:rsidR="009353B9" w:rsidRPr="0082543D" w:rsidRDefault="008A0E9F" w:rsidP="007378B0">
                      <w:pPr>
                        <w:pStyle w:val="Paragraphedeliste"/>
                        <w:numPr>
                          <w:ilvl w:val="0"/>
                          <w:numId w:val="6"/>
                        </w:numPr>
                        <w:autoSpaceDE w:val="0"/>
                        <w:autoSpaceDN w:val="0"/>
                        <w:adjustRightInd w:val="0"/>
                        <w:spacing w:after="34"/>
                        <w:jc w:val="both"/>
                        <w:rPr>
                          <w:rFonts w:cs="Arial"/>
                          <w:color w:val="000000"/>
                          <w:sz w:val="22"/>
                          <w:szCs w:val="22"/>
                          <w:lang w:val="fr-CA"/>
                        </w:rPr>
                      </w:pPr>
                      <w:hyperlink r:id="rId21" w:history="1">
                        <w:r w:rsidR="009353B9" w:rsidRPr="0082543D">
                          <w:rPr>
                            <w:rStyle w:val="Lienhypertexte"/>
                            <w:rFonts w:cs="Arial"/>
                            <w:sz w:val="22"/>
                            <w:szCs w:val="22"/>
                            <w:lang w:val="fr-CA"/>
                          </w:rPr>
                          <w:t>Contrat d’intégration au travail</w:t>
                        </w:r>
                        <w:r w:rsidR="009353B9" w:rsidRPr="0082543D">
                          <w:rPr>
                            <w:rStyle w:val="Lienhypertexte"/>
                            <w:rFonts w:cs="Arial"/>
                            <w:sz w:val="22"/>
                            <w:szCs w:val="22"/>
                            <w:u w:val="none"/>
                            <w:lang w:val="fr-CA"/>
                          </w:rPr>
                          <w:t> </w:t>
                        </w:r>
                      </w:hyperlink>
                    </w:p>
                    <w:p w14:paraId="350096AE" w14:textId="77777777" w:rsidR="009353B9" w:rsidRPr="009353B9" w:rsidRDefault="008A0E9F" w:rsidP="009353B9">
                      <w:pPr>
                        <w:pStyle w:val="Paragraphedeliste"/>
                        <w:numPr>
                          <w:ilvl w:val="0"/>
                          <w:numId w:val="6"/>
                        </w:numPr>
                        <w:autoSpaceDE w:val="0"/>
                        <w:autoSpaceDN w:val="0"/>
                        <w:adjustRightInd w:val="0"/>
                        <w:spacing w:after="34"/>
                        <w:rPr>
                          <w:rFonts w:cs="Arial"/>
                          <w:color w:val="000000"/>
                          <w:sz w:val="22"/>
                          <w:szCs w:val="22"/>
                          <w:lang w:val="fr-CA"/>
                        </w:rPr>
                      </w:pPr>
                      <w:hyperlink r:id="rId22" w:history="1">
                        <w:r w:rsidR="009353B9" w:rsidRPr="00C24CB7">
                          <w:rPr>
                            <w:rStyle w:val="Lienhypertexte"/>
                            <w:rFonts w:cs="Arial"/>
                            <w:sz w:val="22"/>
                            <w:szCs w:val="22"/>
                            <w:lang w:val="fr-CA"/>
                          </w:rPr>
                          <w:t>Programmes d'aides techniques pour les personnes ayant une déficience physique, intellectuelle ou un trouble du spectre de l'autisme (TSA)</w:t>
                        </w:r>
                      </w:hyperlink>
                    </w:p>
                    <w:p w14:paraId="72A16640" w14:textId="77777777" w:rsidR="007378B0" w:rsidRDefault="008A0E9F" w:rsidP="009353B9">
                      <w:pPr>
                        <w:pStyle w:val="Paragraphedeliste"/>
                        <w:numPr>
                          <w:ilvl w:val="0"/>
                          <w:numId w:val="6"/>
                        </w:numPr>
                        <w:autoSpaceDE w:val="0"/>
                        <w:autoSpaceDN w:val="0"/>
                        <w:adjustRightInd w:val="0"/>
                        <w:spacing w:after="34"/>
                        <w:jc w:val="both"/>
                        <w:rPr>
                          <w:rFonts w:cs="Arial"/>
                          <w:color w:val="000000"/>
                          <w:sz w:val="22"/>
                          <w:szCs w:val="22"/>
                          <w:lang w:val="fr-CA"/>
                        </w:rPr>
                      </w:pPr>
                      <w:hyperlink r:id="rId23" w:history="1">
                        <w:r w:rsidR="009353B9" w:rsidRPr="00C24CB7">
                          <w:rPr>
                            <w:rStyle w:val="Lienhypertexte"/>
                            <w:rFonts w:cs="Arial"/>
                            <w:sz w:val="22"/>
                            <w:szCs w:val="22"/>
                            <w:lang w:val="fr-CA"/>
                          </w:rPr>
                          <w:t>Déduction pour produits et services de soutien à une personne handicapée</w:t>
                        </w:r>
                      </w:hyperlink>
                    </w:p>
                    <w:p w14:paraId="34DCABAC" w14:textId="77777777" w:rsidR="009353B9" w:rsidRPr="009353B9" w:rsidRDefault="008A0E9F" w:rsidP="009353B9">
                      <w:pPr>
                        <w:pStyle w:val="Paragraphedeliste"/>
                        <w:numPr>
                          <w:ilvl w:val="0"/>
                          <w:numId w:val="6"/>
                        </w:numPr>
                        <w:autoSpaceDE w:val="0"/>
                        <w:autoSpaceDN w:val="0"/>
                        <w:adjustRightInd w:val="0"/>
                        <w:spacing w:after="34" w:line="259" w:lineRule="auto"/>
                        <w:rPr>
                          <w:rFonts w:cs="Arial"/>
                          <w:bCs/>
                          <w:color w:val="000000"/>
                          <w:sz w:val="22"/>
                          <w:szCs w:val="22"/>
                          <w:lang w:val="fr-CA"/>
                        </w:rPr>
                      </w:pPr>
                      <w:hyperlink r:id="rId24" w:history="1">
                        <w:r w:rsidR="009353B9" w:rsidRPr="00C24CB7">
                          <w:rPr>
                            <w:rStyle w:val="Lienhypertexte"/>
                            <w:rFonts w:cs="Arial"/>
                            <w:bCs/>
                            <w:sz w:val="22"/>
                            <w:szCs w:val="22"/>
                            <w:lang w:val="fr-CA"/>
                          </w:rPr>
                          <w:t>Programmes de financement pour les projets d’emplois, de formation et de développement social</w:t>
                        </w:r>
                      </w:hyperlink>
                      <w:r w:rsidR="009353B9" w:rsidRPr="009353B9">
                        <w:rPr>
                          <w:rFonts w:cs="Arial"/>
                          <w:bCs/>
                          <w:color w:val="000000"/>
                          <w:sz w:val="22"/>
                          <w:szCs w:val="22"/>
                          <w:lang w:val="fr-CA"/>
                        </w:rPr>
                        <w:t xml:space="preserve"> </w:t>
                      </w:r>
                    </w:p>
                    <w:p w14:paraId="10B2BA3B" w14:textId="77777777" w:rsidR="009353B9" w:rsidRPr="009353B9" w:rsidRDefault="008A0E9F" w:rsidP="009353B9">
                      <w:pPr>
                        <w:pStyle w:val="Paragraphedeliste"/>
                        <w:numPr>
                          <w:ilvl w:val="0"/>
                          <w:numId w:val="6"/>
                        </w:numPr>
                        <w:autoSpaceDE w:val="0"/>
                        <w:autoSpaceDN w:val="0"/>
                        <w:adjustRightInd w:val="0"/>
                        <w:spacing w:after="34"/>
                        <w:rPr>
                          <w:rFonts w:cs="Arial"/>
                          <w:color w:val="000000"/>
                          <w:sz w:val="22"/>
                          <w:szCs w:val="22"/>
                          <w:lang w:val="fr-CA"/>
                        </w:rPr>
                      </w:pPr>
                      <w:hyperlink r:id="rId25" w:history="1">
                        <w:r w:rsidR="009353B9" w:rsidRPr="007E2C44">
                          <w:rPr>
                            <w:rStyle w:val="Lienhypertexte"/>
                            <w:rFonts w:cs="Arial"/>
                            <w:sz w:val="22"/>
                            <w:szCs w:val="22"/>
                            <w:lang w:val="fr-CA"/>
                          </w:rPr>
                          <w:t>Programme de subventions à l’expérimentation</w:t>
                        </w:r>
                      </w:hyperlink>
                    </w:p>
                    <w:p w14:paraId="339F2D9F" w14:textId="77777777" w:rsidR="001E75CA" w:rsidRPr="009353B9" w:rsidRDefault="001E75CA" w:rsidP="009353B9">
                      <w:pPr>
                        <w:autoSpaceDE w:val="0"/>
                        <w:autoSpaceDN w:val="0"/>
                        <w:adjustRightInd w:val="0"/>
                        <w:spacing w:after="34"/>
                        <w:rPr>
                          <w:rFonts w:cstheme="minorHAnsi"/>
                          <w:color w:val="000000"/>
                          <w:sz w:val="21"/>
                          <w:lang w:val="fr-CA"/>
                        </w:rPr>
                      </w:pPr>
                    </w:p>
                  </w:txbxContent>
                </v:textbox>
                <w10:wrap anchorx="margin" anchory="page"/>
              </v:shape>
            </w:pict>
          </mc:Fallback>
        </mc:AlternateContent>
      </w:r>
    </w:p>
    <w:p w14:paraId="49A10773" w14:textId="77777777" w:rsidR="001E75CA" w:rsidRDefault="001E75CA"/>
    <w:p w14:paraId="41A7B14A" w14:textId="77777777" w:rsidR="001E75CA" w:rsidRDefault="001E75CA"/>
    <w:p w14:paraId="59493242" w14:textId="77777777" w:rsidR="001E75CA" w:rsidRDefault="001E75CA"/>
    <w:p w14:paraId="6819E7AA" w14:textId="77777777" w:rsidR="001E75CA" w:rsidRDefault="001E75CA"/>
    <w:p w14:paraId="44D94EDB" w14:textId="77777777" w:rsidR="001E75CA" w:rsidRDefault="001E75CA"/>
    <w:p w14:paraId="5FB30930" w14:textId="77777777" w:rsidR="001E75CA" w:rsidRDefault="001E75CA"/>
    <w:p w14:paraId="72746A46" w14:textId="77777777" w:rsidR="001E75CA" w:rsidRDefault="001E75CA"/>
    <w:p w14:paraId="771DF896" w14:textId="77777777" w:rsidR="001E75CA" w:rsidRDefault="001E75CA"/>
    <w:p w14:paraId="53D687C1" w14:textId="77777777" w:rsidR="001E75CA" w:rsidRDefault="001E75CA"/>
    <w:p w14:paraId="6822DB4A" w14:textId="77777777" w:rsidR="001E75CA" w:rsidRDefault="001E75CA"/>
    <w:p w14:paraId="1C43A078" w14:textId="77777777" w:rsidR="001E75CA" w:rsidRDefault="00122312">
      <w:r>
        <w:rPr>
          <w:noProof/>
          <w:lang w:val="fr-CA" w:eastAsia="fr-CA" w:bidi="ar-SA"/>
        </w:rPr>
        <mc:AlternateContent>
          <mc:Choice Requires="wps">
            <w:drawing>
              <wp:anchor distT="0" distB="0" distL="114300" distR="114300" simplePos="0" relativeHeight="251636736" behindDoc="0" locked="0" layoutInCell="0" allowOverlap="1" wp14:anchorId="0ABA8637" wp14:editId="30BB9BDC">
                <wp:simplePos x="0" y="0"/>
                <wp:positionH relativeFrom="page">
                  <wp:posOffset>393700</wp:posOffset>
                </wp:positionH>
                <wp:positionV relativeFrom="margin">
                  <wp:align>bottom</wp:align>
                </wp:positionV>
                <wp:extent cx="6745605" cy="6540500"/>
                <wp:effectExtent l="0" t="0" r="17145" b="12700"/>
                <wp:wrapNone/>
                <wp:docPr id="6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5605" cy="654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78270" w14:textId="77777777" w:rsidR="009353B9" w:rsidRDefault="00C272BE" w:rsidP="009353B9">
                            <w:pPr>
                              <w:autoSpaceDE w:val="0"/>
                              <w:autoSpaceDN w:val="0"/>
                              <w:adjustRightInd w:val="0"/>
                              <w:spacing w:after="34"/>
                              <w:jc w:val="both"/>
                              <w:rPr>
                                <w:rFonts w:asciiTheme="majorHAnsi" w:hAnsiTheme="majorHAnsi" w:cstheme="majorHAnsi"/>
                                <w:color w:val="000000"/>
                                <w:sz w:val="22"/>
                                <w:szCs w:val="22"/>
                                <w:lang w:val="fr-CA"/>
                              </w:rPr>
                            </w:pPr>
                            <w:r>
                              <w:rPr>
                                <w:rFonts w:asciiTheme="majorHAnsi" w:hAnsiTheme="majorHAnsi" w:cstheme="majorHAnsi"/>
                                <w:sz w:val="44"/>
                                <w:lang w:val="fr-CA"/>
                              </w:rPr>
                              <w:t>Bibliographie</w:t>
                            </w:r>
                            <w:bookmarkStart w:id="5" w:name="_Hlk512343342"/>
                            <w:r w:rsidR="00034971">
                              <w:rPr>
                                <w:rFonts w:asciiTheme="majorHAnsi" w:hAnsiTheme="majorHAnsi" w:cstheme="majorHAnsi"/>
                                <w:sz w:val="44"/>
                                <w:lang w:val="fr-CA"/>
                              </w:rPr>
                              <w:t>/Médiagraphie</w:t>
                            </w:r>
                          </w:p>
                          <w:p w14:paraId="4663B15E" w14:textId="77777777" w:rsidR="00C272BE" w:rsidRPr="007378B0" w:rsidRDefault="007D2855" w:rsidP="009353B9">
                            <w:pPr>
                              <w:autoSpaceDE w:val="0"/>
                              <w:autoSpaceDN w:val="0"/>
                              <w:adjustRightInd w:val="0"/>
                              <w:spacing w:after="34"/>
                              <w:jc w:val="both"/>
                              <w:rPr>
                                <w:color w:val="000000"/>
                                <w:sz w:val="22"/>
                                <w:szCs w:val="22"/>
                                <w:lang w:val="fr-CA"/>
                              </w:rPr>
                            </w:pPr>
                            <w:r w:rsidRPr="007378B0">
                              <w:rPr>
                                <w:color w:val="000000"/>
                                <w:sz w:val="22"/>
                                <w:szCs w:val="22"/>
                                <w:lang w:val="fr-CA"/>
                              </w:rPr>
                              <w:t>Liste de</w:t>
                            </w:r>
                            <w:r w:rsidR="00825C28">
                              <w:rPr>
                                <w:color w:val="000000"/>
                                <w:sz w:val="22"/>
                                <w:szCs w:val="22"/>
                                <w:lang w:val="fr-CA"/>
                              </w:rPr>
                              <w:t>s</w:t>
                            </w:r>
                            <w:r w:rsidRPr="007378B0">
                              <w:rPr>
                                <w:color w:val="000000"/>
                                <w:sz w:val="22"/>
                                <w:szCs w:val="22"/>
                                <w:lang w:val="fr-CA"/>
                              </w:rPr>
                              <w:t xml:space="preserve"> références bibliographiques du présent guide ainsi que des deux capsules vidéo</w:t>
                            </w:r>
                          </w:p>
                          <w:p w14:paraId="79984334" w14:textId="77777777" w:rsidR="007D2855" w:rsidRPr="00C272BE" w:rsidRDefault="007D2855" w:rsidP="009353B9">
                            <w:pPr>
                              <w:autoSpaceDE w:val="0"/>
                              <w:autoSpaceDN w:val="0"/>
                              <w:adjustRightInd w:val="0"/>
                              <w:spacing w:after="34"/>
                              <w:jc w:val="both"/>
                              <w:rPr>
                                <w:rFonts w:asciiTheme="majorHAnsi" w:hAnsiTheme="majorHAnsi" w:cstheme="majorHAnsi"/>
                                <w:color w:val="000000"/>
                                <w:sz w:val="22"/>
                                <w:szCs w:val="22"/>
                                <w:lang w:val="fr-CA"/>
                              </w:rPr>
                            </w:pPr>
                          </w:p>
                          <w:p w14:paraId="61571CD9" w14:textId="77777777" w:rsidR="0095674B" w:rsidRPr="009353B9" w:rsidRDefault="0095674B" w:rsidP="0095674B">
                            <w:pPr>
                              <w:pStyle w:val="Paragraphedeliste"/>
                              <w:numPr>
                                <w:ilvl w:val="0"/>
                                <w:numId w:val="7"/>
                              </w:numPr>
                              <w:autoSpaceDE w:val="0"/>
                              <w:autoSpaceDN w:val="0"/>
                              <w:adjustRightInd w:val="0"/>
                              <w:spacing w:after="120"/>
                              <w:rPr>
                                <w:rFonts w:cstheme="minorHAnsi"/>
                                <w:color w:val="000000"/>
                                <w:sz w:val="22"/>
                                <w:szCs w:val="22"/>
                                <w:lang w:val="fr-CA"/>
                              </w:rPr>
                            </w:pPr>
                            <w:r>
                              <w:rPr>
                                <w:rFonts w:cstheme="minorHAnsi"/>
                                <w:color w:val="000000"/>
                                <w:sz w:val="22"/>
                                <w:szCs w:val="22"/>
                                <w:lang w:val="fr-CA"/>
                              </w:rPr>
                              <w:t xml:space="preserve">CBDC </w:t>
                            </w:r>
                            <w:proofErr w:type="spellStart"/>
                            <w:r>
                              <w:rPr>
                                <w:rFonts w:cstheme="minorHAnsi"/>
                                <w:color w:val="000000"/>
                                <w:sz w:val="22"/>
                                <w:szCs w:val="22"/>
                                <w:lang w:val="fr-CA"/>
                              </w:rPr>
                              <w:t>Restigouche</w:t>
                            </w:r>
                            <w:proofErr w:type="spellEnd"/>
                            <w:r>
                              <w:rPr>
                                <w:rFonts w:cstheme="minorHAnsi"/>
                                <w:color w:val="000000"/>
                                <w:sz w:val="22"/>
                                <w:szCs w:val="22"/>
                                <w:lang w:val="fr-CA"/>
                              </w:rPr>
                              <w:t xml:space="preserve">. (Octobre 2017). </w:t>
                            </w:r>
                            <w:r w:rsidRPr="009353B9">
                              <w:rPr>
                                <w:rFonts w:cstheme="minorHAnsi"/>
                                <w:color w:val="000000"/>
                                <w:sz w:val="22"/>
                                <w:szCs w:val="22"/>
                                <w:lang w:val="fr-CA"/>
                              </w:rPr>
                              <w:t>OPTEZ pour le TALENT</w:t>
                            </w:r>
                            <w:r>
                              <w:rPr>
                                <w:rFonts w:cstheme="minorHAnsi"/>
                                <w:color w:val="000000"/>
                                <w:sz w:val="22"/>
                                <w:szCs w:val="22"/>
                                <w:lang w:val="fr-CA"/>
                              </w:rPr>
                              <w:t xml:space="preserve"> </w:t>
                            </w:r>
                            <w:r>
                              <w:rPr>
                                <w:rFonts w:cs="Arial"/>
                                <w:color w:val="000000"/>
                                <w:sz w:val="22"/>
                                <w:szCs w:val="22"/>
                                <w:lang w:val="fr-CA"/>
                              </w:rPr>
                              <w:t xml:space="preserve">[Site internet]. Repéré à </w:t>
                            </w:r>
                            <w:hyperlink r:id="rId26" w:history="1">
                              <w:r w:rsidRPr="009353B9">
                                <w:rPr>
                                  <w:rStyle w:val="Lienhypertexte"/>
                                  <w:rFonts w:cstheme="minorHAnsi"/>
                                  <w:sz w:val="22"/>
                                  <w:szCs w:val="22"/>
                                  <w:lang w:val="fr-CA"/>
                                </w:rPr>
                                <w:t>https://optezpourletalent.ca/</w:t>
                              </w:r>
                            </w:hyperlink>
                            <w:r w:rsidRPr="009353B9">
                              <w:rPr>
                                <w:rFonts w:cstheme="minorHAnsi"/>
                                <w:color w:val="000000"/>
                                <w:sz w:val="22"/>
                                <w:szCs w:val="22"/>
                                <w:lang w:val="fr-CA"/>
                              </w:rPr>
                              <w:t xml:space="preserve"> </w:t>
                            </w:r>
                          </w:p>
                          <w:p w14:paraId="65FA8D84" w14:textId="451A20B7" w:rsidR="00034971" w:rsidRDefault="00034971" w:rsidP="00825C28">
                            <w:pPr>
                              <w:pStyle w:val="Paragraphedeliste"/>
                              <w:numPr>
                                <w:ilvl w:val="0"/>
                                <w:numId w:val="7"/>
                              </w:numPr>
                              <w:autoSpaceDE w:val="0"/>
                              <w:autoSpaceDN w:val="0"/>
                              <w:adjustRightInd w:val="0"/>
                              <w:spacing w:after="120"/>
                              <w:rPr>
                                <w:rFonts w:cstheme="minorHAnsi"/>
                                <w:color w:val="000000"/>
                                <w:sz w:val="22"/>
                                <w:szCs w:val="22"/>
                                <w:lang w:val="fr-CA"/>
                              </w:rPr>
                            </w:pPr>
                            <w:r>
                              <w:rPr>
                                <w:rFonts w:cstheme="minorHAnsi"/>
                                <w:color w:val="000000"/>
                                <w:sz w:val="22"/>
                                <w:szCs w:val="22"/>
                                <w:lang w:val="fr-CA"/>
                              </w:rPr>
                              <w:t xml:space="preserve">Centre de recherche pour l’inclusion des </w:t>
                            </w:r>
                            <w:r w:rsidR="00592099">
                              <w:rPr>
                                <w:rFonts w:cstheme="minorHAnsi"/>
                                <w:color w:val="000000"/>
                                <w:sz w:val="22"/>
                                <w:szCs w:val="22"/>
                                <w:lang w:val="fr-CA"/>
                              </w:rPr>
                              <w:t>personnes</w:t>
                            </w:r>
                            <w:r>
                              <w:rPr>
                                <w:rFonts w:cstheme="minorHAnsi"/>
                                <w:color w:val="000000"/>
                                <w:sz w:val="22"/>
                                <w:szCs w:val="22"/>
                                <w:lang w:val="fr-CA"/>
                              </w:rPr>
                              <w:t xml:space="preserve"> en situation de handicap</w:t>
                            </w:r>
                            <w:r w:rsidR="00326A35">
                              <w:rPr>
                                <w:rFonts w:cstheme="minorHAnsi"/>
                                <w:color w:val="000000"/>
                                <w:sz w:val="22"/>
                                <w:szCs w:val="22"/>
                                <w:lang w:val="fr-CA"/>
                              </w:rPr>
                              <w:t xml:space="preserve">. </w:t>
                            </w:r>
                            <w:r w:rsidR="00326A35" w:rsidRPr="009948C3">
                              <w:rPr>
                                <w:rFonts w:cstheme="minorHAnsi"/>
                                <w:color w:val="000000"/>
                                <w:sz w:val="22"/>
                                <w:szCs w:val="22"/>
                                <w:lang w:val="fr-CA"/>
                              </w:rPr>
                              <w:t>(</w:t>
                            </w:r>
                            <w:proofErr w:type="gramStart"/>
                            <w:r w:rsidR="001538E7" w:rsidRPr="009948C3">
                              <w:rPr>
                                <w:rFonts w:cstheme="minorHAnsi"/>
                                <w:color w:val="000000"/>
                                <w:sz w:val="22"/>
                                <w:szCs w:val="22"/>
                                <w:lang w:val="fr-CA"/>
                              </w:rPr>
                              <w:t>s.d.</w:t>
                            </w:r>
                            <w:proofErr w:type="gramEnd"/>
                            <w:r w:rsidR="00326A35" w:rsidRPr="009948C3">
                              <w:rPr>
                                <w:rFonts w:cstheme="minorHAnsi"/>
                                <w:color w:val="000000"/>
                                <w:sz w:val="22"/>
                                <w:szCs w:val="22"/>
                                <w:lang w:val="fr-CA"/>
                              </w:rPr>
                              <w:t>).</w:t>
                            </w:r>
                            <w:r>
                              <w:rPr>
                                <w:rFonts w:cstheme="minorHAnsi"/>
                                <w:color w:val="000000"/>
                                <w:sz w:val="22"/>
                                <w:szCs w:val="22"/>
                                <w:lang w:val="fr-CA"/>
                              </w:rPr>
                              <w:t xml:space="preserve"> </w:t>
                            </w:r>
                            <w:r w:rsidR="00326A35">
                              <w:rPr>
                                <w:rFonts w:cstheme="minorHAnsi"/>
                                <w:color w:val="000000"/>
                                <w:sz w:val="22"/>
                                <w:szCs w:val="22"/>
                                <w:lang w:val="fr-CA"/>
                              </w:rPr>
                              <w:t>Notre c</w:t>
                            </w:r>
                            <w:r>
                              <w:rPr>
                                <w:rFonts w:cstheme="minorHAnsi"/>
                                <w:color w:val="000000"/>
                                <w:sz w:val="22"/>
                                <w:szCs w:val="22"/>
                                <w:lang w:val="fr-CA"/>
                              </w:rPr>
                              <w:t>onception du handicap</w:t>
                            </w:r>
                            <w:r w:rsidR="00326A35">
                              <w:rPr>
                                <w:rFonts w:cstheme="minorHAnsi"/>
                                <w:color w:val="000000"/>
                                <w:sz w:val="22"/>
                                <w:szCs w:val="22"/>
                                <w:lang w:val="fr-CA"/>
                              </w:rPr>
                              <w:t xml:space="preserve">. </w:t>
                            </w:r>
                            <w:r w:rsidR="00326A35">
                              <w:rPr>
                                <w:rFonts w:cs="Arial"/>
                                <w:color w:val="000000"/>
                                <w:sz w:val="22"/>
                                <w:szCs w:val="22"/>
                                <w:lang w:val="fr-CA"/>
                              </w:rPr>
                              <w:t xml:space="preserve">[Site internet]. Repéré à </w:t>
                            </w:r>
                            <w:hyperlink r:id="rId27" w:history="1">
                              <w:r w:rsidRPr="00FB26DE">
                                <w:rPr>
                                  <w:rStyle w:val="Lienhypertexte"/>
                                  <w:rFonts w:cstheme="minorHAnsi"/>
                                  <w:sz w:val="22"/>
                                  <w:szCs w:val="22"/>
                                  <w:lang w:val="fr-CA"/>
                                </w:rPr>
                                <w:t>http://www.crispesh.com/conception_handicap.php</w:t>
                              </w:r>
                            </w:hyperlink>
                            <w:r>
                              <w:rPr>
                                <w:rFonts w:cstheme="minorHAnsi"/>
                                <w:color w:val="000000"/>
                                <w:sz w:val="22"/>
                                <w:szCs w:val="22"/>
                                <w:lang w:val="fr-CA"/>
                              </w:rPr>
                              <w:t xml:space="preserve"> </w:t>
                            </w:r>
                          </w:p>
                          <w:p w14:paraId="5813F53E" w14:textId="77777777" w:rsidR="00034971" w:rsidRPr="00393FD2" w:rsidRDefault="00034971" w:rsidP="00825C28">
                            <w:pPr>
                              <w:pStyle w:val="Paragraphedeliste"/>
                              <w:numPr>
                                <w:ilvl w:val="0"/>
                                <w:numId w:val="7"/>
                              </w:numPr>
                              <w:autoSpaceDE w:val="0"/>
                              <w:autoSpaceDN w:val="0"/>
                              <w:adjustRightInd w:val="0"/>
                              <w:spacing w:after="120"/>
                              <w:rPr>
                                <w:rFonts w:cstheme="minorHAnsi"/>
                                <w:color w:val="000000"/>
                                <w:sz w:val="22"/>
                                <w:szCs w:val="22"/>
                                <w:lang w:val="fr-CA"/>
                              </w:rPr>
                            </w:pPr>
                            <w:r w:rsidRPr="009353B9">
                              <w:rPr>
                                <w:rFonts w:cstheme="minorHAnsi"/>
                                <w:color w:val="000000"/>
                                <w:sz w:val="22"/>
                                <w:szCs w:val="22"/>
                                <w:lang w:val="fr-CA"/>
                              </w:rPr>
                              <w:t>Commission des droits de la personne et des droits de la jeunesse</w:t>
                            </w:r>
                            <w:r w:rsidR="00393FD2">
                              <w:rPr>
                                <w:rFonts w:cstheme="minorHAnsi"/>
                                <w:i/>
                                <w:color w:val="000000"/>
                                <w:sz w:val="22"/>
                                <w:szCs w:val="22"/>
                                <w:lang w:val="fr-CA"/>
                              </w:rPr>
                              <w:t>.</w:t>
                            </w:r>
                            <w:r w:rsidR="00393FD2">
                              <w:rPr>
                                <w:rFonts w:cstheme="minorHAnsi"/>
                                <w:color w:val="000000"/>
                                <w:sz w:val="22"/>
                                <w:szCs w:val="22"/>
                                <w:lang w:val="fr-CA"/>
                              </w:rPr>
                              <w:t xml:space="preserve"> (Octobre 2012).</w:t>
                            </w:r>
                            <w:r w:rsidRPr="00034971">
                              <w:rPr>
                                <w:rFonts w:cstheme="minorHAnsi"/>
                                <w:i/>
                                <w:color w:val="000000"/>
                                <w:sz w:val="22"/>
                                <w:szCs w:val="22"/>
                                <w:lang w:val="fr-CA"/>
                              </w:rPr>
                              <w:t xml:space="preserve"> Guide virtuel de traitement d’une demande d’accommodement</w:t>
                            </w:r>
                            <w:r>
                              <w:rPr>
                                <w:rFonts w:cstheme="minorHAnsi"/>
                                <w:color w:val="000000"/>
                                <w:sz w:val="22"/>
                                <w:szCs w:val="22"/>
                                <w:lang w:val="fr-CA"/>
                              </w:rPr>
                              <w:t>.</w:t>
                            </w:r>
                            <w:r w:rsidRPr="009353B9">
                              <w:rPr>
                                <w:rFonts w:cstheme="minorHAnsi"/>
                                <w:color w:val="000000"/>
                                <w:sz w:val="22"/>
                                <w:szCs w:val="22"/>
                                <w:lang w:val="fr-CA"/>
                              </w:rPr>
                              <w:t xml:space="preserve"> </w:t>
                            </w:r>
                            <w:r w:rsidR="00393FD2">
                              <w:rPr>
                                <w:rFonts w:cs="Arial"/>
                                <w:color w:val="000000"/>
                                <w:sz w:val="22"/>
                                <w:szCs w:val="22"/>
                                <w:lang w:val="fr-CA"/>
                              </w:rPr>
                              <w:t xml:space="preserve">[Site internet]. Repéré à </w:t>
                            </w:r>
                            <w:hyperlink r:id="rId28" w:history="1">
                              <w:r w:rsidRPr="00393FD2">
                                <w:rPr>
                                  <w:rStyle w:val="Lienhypertexte"/>
                                  <w:rFonts w:cstheme="minorHAnsi"/>
                                  <w:sz w:val="22"/>
                                  <w:szCs w:val="22"/>
                                  <w:lang w:val="fr-CA"/>
                                </w:rPr>
                                <w:t>http://www.cdpdj.qc.ca/fr/formation/accommodement/Pages/index.html</w:t>
                              </w:r>
                            </w:hyperlink>
                            <w:r w:rsidRPr="00393FD2">
                              <w:rPr>
                                <w:rFonts w:cstheme="minorHAnsi"/>
                                <w:color w:val="000000"/>
                                <w:sz w:val="22"/>
                                <w:szCs w:val="22"/>
                                <w:lang w:val="fr-CA"/>
                              </w:rPr>
                              <w:t xml:space="preserve">  </w:t>
                            </w:r>
                          </w:p>
                          <w:p w14:paraId="10B421C5" w14:textId="064C9805" w:rsidR="009353B9" w:rsidRPr="00393FD2" w:rsidRDefault="009353B9" w:rsidP="00825C28">
                            <w:pPr>
                              <w:pStyle w:val="Paragraphedeliste"/>
                              <w:numPr>
                                <w:ilvl w:val="0"/>
                                <w:numId w:val="7"/>
                              </w:numPr>
                              <w:autoSpaceDE w:val="0"/>
                              <w:autoSpaceDN w:val="0"/>
                              <w:adjustRightInd w:val="0"/>
                              <w:spacing w:after="120"/>
                              <w:rPr>
                                <w:rFonts w:cstheme="minorHAnsi"/>
                                <w:color w:val="000000"/>
                                <w:sz w:val="22"/>
                                <w:szCs w:val="22"/>
                                <w:lang w:val="fr-CA"/>
                              </w:rPr>
                            </w:pPr>
                            <w:r w:rsidRPr="009353B9">
                              <w:rPr>
                                <w:rFonts w:cstheme="minorHAnsi"/>
                                <w:color w:val="000000"/>
                                <w:sz w:val="22"/>
                                <w:szCs w:val="22"/>
                                <w:lang w:val="fr-CA"/>
                              </w:rPr>
                              <w:t>Commission des droits de la personne et des droits de la jeunesse</w:t>
                            </w:r>
                            <w:r w:rsidR="00D733FD">
                              <w:rPr>
                                <w:rFonts w:cstheme="minorHAnsi"/>
                                <w:color w:val="000000"/>
                                <w:sz w:val="22"/>
                                <w:szCs w:val="22"/>
                                <w:lang w:val="fr-CA"/>
                              </w:rPr>
                              <w:t>.</w:t>
                            </w:r>
                            <w:r w:rsidR="00616A05">
                              <w:rPr>
                                <w:rFonts w:cstheme="minorHAnsi"/>
                                <w:color w:val="000000"/>
                                <w:sz w:val="22"/>
                                <w:szCs w:val="22"/>
                                <w:lang w:val="fr-CA"/>
                              </w:rPr>
                              <w:t xml:space="preserve"> </w:t>
                            </w:r>
                            <w:r w:rsidR="00616A05" w:rsidRPr="009948C3">
                              <w:rPr>
                                <w:rFonts w:cstheme="minorHAnsi"/>
                                <w:color w:val="000000"/>
                                <w:sz w:val="22"/>
                                <w:szCs w:val="22"/>
                                <w:lang w:val="fr-CA"/>
                              </w:rPr>
                              <w:t>(</w:t>
                            </w:r>
                            <w:proofErr w:type="gramStart"/>
                            <w:r w:rsidR="009948C3" w:rsidRPr="009948C3">
                              <w:rPr>
                                <w:rFonts w:cstheme="minorHAnsi"/>
                                <w:color w:val="000000"/>
                                <w:sz w:val="22"/>
                                <w:szCs w:val="22"/>
                                <w:lang w:val="fr-CA"/>
                              </w:rPr>
                              <w:t>s.d.</w:t>
                            </w:r>
                            <w:proofErr w:type="gramEnd"/>
                            <w:r w:rsidR="00616A05" w:rsidRPr="009948C3">
                              <w:rPr>
                                <w:rFonts w:cstheme="minorHAnsi"/>
                                <w:color w:val="000000"/>
                                <w:sz w:val="22"/>
                                <w:szCs w:val="22"/>
                                <w:lang w:val="fr-CA"/>
                              </w:rPr>
                              <w:t>).</w:t>
                            </w:r>
                            <w:r w:rsidR="00616A05">
                              <w:rPr>
                                <w:rFonts w:cstheme="minorHAnsi"/>
                                <w:color w:val="000000"/>
                                <w:sz w:val="22"/>
                                <w:szCs w:val="22"/>
                                <w:lang w:val="fr-CA"/>
                              </w:rPr>
                              <w:t xml:space="preserve"> </w:t>
                            </w:r>
                            <w:r w:rsidRPr="009353B9">
                              <w:rPr>
                                <w:rFonts w:cstheme="minorHAnsi"/>
                                <w:color w:val="000000"/>
                                <w:sz w:val="22"/>
                                <w:szCs w:val="22"/>
                                <w:lang w:val="fr-CA"/>
                              </w:rPr>
                              <w:t>L’obligation d’accommodement raisonnable</w:t>
                            </w:r>
                            <w:r w:rsidR="00393FD2">
                              <w:rPr>
                                <w:rFonts w:cstheme="minorHAnsi"/>
                                <w:color w:val="000000"/>
                                <w:sz w:val="22"/>
                                <w:szCs w:val="22"/>
                                <w:lang w:val="fr-CA"/>
                              </w:rPr>
                              <w:t>.</w:t>
                            </w:r>
                            <w:r w:rsidR="00393FD2" w:rsidRPr="009353B9">
                              <w:rPr>
                                <w:rFonts w:cstheme="minorHAnsi"/>
                                <w:color w:val="000000"/>
                                <w:sz w:val="22"/>
                                <w:szCs w:val="22"/>
                                <w:lang w:val="fr-CA"/>
                              </w:rPr>
                              <w:t xml:space="preserve"> </w:t>
                            </w:r>
                            <w:r w:rsidR="00393FD2">
                              <w:rPr>
                                <w:rFonts w:cs="Arial"/>
                                <w:color w:val="000000"/>
                                <w:sz w:val="22"/>
                                <w:szCs w:val="22"/>
                                <w:lang w:val="fr-CA"/>
                              </w:rPr>
                              <w:t>[Site internet]. Repéré à</w:t>
                            </w:r>
                            <w:r w:rsidRPr="009353B9">
                              <w:rPr>
                                <w:rFonts w:cstheme="minorHAnsi"/>
                                <w:sz w:val="22"/>
                                <w:szCs w:val="22"/>
                                <w:lang w:val="fr-CA"/>
                              </w:rPr>
                              <w:t xml:space="preserve"> </w:t>
                            </w:r>
                            <w:hyperlink r:id="rId29" w:history="1">
                              <w:r w:rsidRPr="00393FD2">
                                <w:rPr>
                                  <w:rStyle w:val="Lienhypertexte"/>
                                  <w:rFonts w:cstheme="minorHAnsi"/>
                                  <w:sz w:val="22"/>
                                  <w:szCs w:val="22"/>
                                  <w:lang w:val="fr-CA"/>
                                </w:rPr>
                                <w:t>http://www.cdpdj.qc.ca/fr/droits-de-la-personne/responsabilites-employeurs/Pages/accommodement.aspx</w:t>
                              </w:r>
                            </w:hyperlink>
                            <w:r w:rsidRPr="00393FD2">
                              <w:rPr>
                                <w:rFonts w:cstheme="minorHAnsi"/>
                                <w:color w:val="000000"/>
                                <w:sz w:val="22"/>
                                <w:szCs w:val="22"/>
                                <w:lang w:val="fr-CA"/>
                              </w:rPr>
                              <w:t xml:space="preserve"> </w:t>
                            </w:r>
                          </w:p>
                          <w:p w14:paraId="698038AA" w14:textId="77777777" w:rsidR="00825C28" w:rsidRDefault="00820F0A" w:rsidP="00825C28">
                            <w:pPr>
                              <w:pStyle w:val="Paragraphedeliste"/>
                              <w:numPr>
                                <w:ilvl w:val="0"/>
                                <w:numId w:val="7"/>
                              </w:numPr>
                              <w:autoSpaceDE w:val="0"/>
                              <w:autoSpaceDN w:val="0"/>
                              <w:adjustRightInd w:val="0"/>
                              <w:spacing w:after="120"/>
                              <w:rPr>
                                <w:rFonts w:cstheme="minorHAnsi"/>
                                <w:color w:val="000000"/>
                                <w:sz w:val="22"/>
                                <w:szCs w:val="22"/>
                                <w:lang w:val="fr-CA"/>
                              </w:rPr>
                            </w:pPr>
                            <w:r>
                              <w:rPr>
                                <w:rFonts w:cstheme="minorHAnsi"/>
                                <w:color w:val="000000"/>
                                <w:sz w:val="22"/>
                                <w:szCs w:val="22"/>
                                <w:lang w:val="fr-CA"/>
                              </w:rPr>
                              <w:t>Fédération québécoise de l’autisme.</w:t>
                            </w:r>
                            <w:r w:rsidR="00D733FD">
                              <w:rPr>
                                <w:rFonts w:cstheme="minorHAnsi"/>
                                <w:color w:val="000000"/>
                                <w:sz w:val="22"/>
                                <w:szCs w:val="22"/>
                                <w:lang w:val="fr-CA"/>
                              </w:rPr>
                              <w:t xml:space="preserve"> (2014).</w:t>
                            </w:r>
                            <w:r>
                              <w:rPr>
                                <w:rFonts w:cstheme="minorHAnsi"/>
                                <w:color w:val="000000"/>
                                <w:sz w:val="22"/>
                                <w:szCs w:val="22"/>
                                <w:lang w:val="fr-CA"/>
                              </w:rPr>
                              <w:t xml:space="preserve"> </w:t>
                            </w:r>
                            <w:r w:rsidRPr="009353B9">
                              <w:rPr>
                                <w:rFonts w:cstheme="minorHAnsi"/>
                                <w:color w:val="000000"/>
                                <w:sz w:val="22"/>
                                <w:szCs w:val="22"/>
                                <w:lang w:val="fr-CA"/>
                              </w:rPr>
                              <w:t>Aide</w:t>
                            </w:r>
                            <w:r>
                              <w:rPr>
                                <w:rFonts w:cstheme="minorHAnsi"/>
                                <w:color w:val="000000"/>
                                <w:sz w:val="22"/>
                                <w:szCs w:val="22"/>
                                <w:lang w:val="fr-CA"/>
                              </w:rPr>
                              <w:t>-</w:t>
                            </w:r>
                            <w:r w:rsidRPr="009353B9">
                              <w:rPr>
                                <w:rFonts w:cstheme="minorHAnsi"/>
                                <w:color w:val="000000"/>
                                <w:sz w:val="22"/>
                                <w:szCs w:val="22"/>
                                <w:lang w:val="fr-CA"/>
                              </w:rPr>
                              <w:t xml:space="preserve">mémoire, embauche personne ayant un trouble du spectre de l’autisme : </w:t>
                            </w:r>
                            <w:hyperlink r:id="rId30" w:history="1">
                              <w:r w:rsidRPr="009353B9">
                                <w:rPr>
                                  <w:rStyle w:val="Lienhypertexte"/>
                                  <w:rFonts w:cstheme="minorHAnsi"/>
                                  <w:sz w:val="22"/>
                                  <w:szCs w:val="22"/>
                                  <w:lang w:val="fr-CA"/>
                                </w:rPr>
                                <w:t>http://www.autisme.qc.ca/assets/files/05-produits/aide-memoire-employeur.pdf</w:t>
                              </w:r>
                            </w:hyperlink>
                            <w:r w:rsidRPr="009353B9">
                              <w:rPr>
                                <w:color w:val="000000"/>
                                <w:sz w:val="22"/>
                                <w:szCs w:val="22"/>
                                <w:lang w:val="fr-CA"/>
                              </w:rPr>
                              <w:t xml:space="preserve"> </w:t>
                            </w:r>
                            <w:r w:rsidRPr="009353B9">
                              <w:rPr>
                                <w:rFonts w:cstheme="minorHAnsi"/>
                                <w:color w:val="000000"/>
                                <w:sz w:val="22"/>
                                <w:szCs w:val="22"/>
                                <w:lang w:val="fr-CA"/>
                              </w:rPr>
                              <w:t xml:space="preserve"> </w:t>
                            </w:r>
                          </w:p>
                          <w:p w14:paraId="770AB123" w14:textId="77777777" w:rsidR="00326A35" w:rsidRPr="009353B9" w:rsidRDefault="00326A35" w:rsidP="00326A35">
                            <w:pPr>
                              <w:pStyle w:val="Paragraphedeliste"/>
                              <w:numPr>
                                <w:ilvl w:val="0"/>
                                <w:numId w:val="7"/>
                              </w:numPr>
                              <w:autoSpaceDE w:val="0"/>
                              <w:autoSpaceDN w:val="0"/>
                              <w:adjustRightInd w:val="0"/>
                              <w:spacing w:after="120"/>
                              <w:rPr>
                                <w:rFonts w:cstheme="minorHAnsi"/>
                                <w:color w:val="000000"/>
                                <w:sz w:val="22"/>
                                <w:szCs w:val="22"/>
                                <w:lang w:val="fr-CA"/>
                              </w:rPr>
                            </w:pPr>
                            <w:r>
                              <w:rPr>
                                <w:rFonts w:cstheme="minorHAnsi"/>
                                <w:color w:val="000000"/>
                                <w:sz w:val="22"/>
                                <w:szCs w:val="22"/>
                                <w:lang w:val="fr-CA"/>
                              </w:rPr>
                              <w:t xml:space="preserve">Gouvernement du Québec. (Mars 2018). </w:t>
                            </w:r>
                            <w:r w:rsidRPr="009353B9">
                              <w:rPr>
                                <w:rFonts w:cstheme="minorHAnsi"/>
                                <w:color w:val="000000"/>
                                <w:sz w:val="22"/>
                                <w:szCs w:val="22"/>
                                <w:lang w:val="fr-CA"/>
                              </w:rPr>
                              <w:t xml:space="preserve">Charte des droits et libertés de la personne </w:t>
                            </w:r>
                            <w:r>
                              <w:rPr>
                                <w:rFonts w:cs="Arial"/>
                                <w:color w:val="000000"/>
                                <w:sz w:val="22"/>
                                <w:szCs w:val="22"/>
                                <w:lang w:val="fr-CA"/>
                              </w:rPr>
                              <w:t xml:space="preserve">[Site internet]. Repéré à </w:t>
                            </w:r>
                            <w:hyperlink r:id="rId31" w:history="1">
                              <w:r w:rsidRPr="009353B9">
                                <w:rPr>
                                  <w:rStyle w:val="Lienhypertexte"/>
                                  <w:rFonts w:cstheme="minorHAnsi"/>
                                  <w:sz w:val="22"/>
                                  <w:szCs w:val="22"/>
                                  <w:lang w:val="fr-CA"/>
                                </w:rPr>
                                <w:t>http://legisquebec.gouv.qc.ca/fr/showdoc/cs/C-12</w:t>
                              </w:r>
                            </w:hyperlink>
                            <w:r w:rsidRPr="009353B9">
                              <w:rPr>
                                <w:rFonts w:cstheme="minorHAnsi"/>
                                <w:color w:val="000000"/>
                                <w:sz w:val="22"/>
                                <w:szCs w:val="22"/>
                                <w:lang w:val="fr-CA"/>
                              </w:rPr>
                              <w:t xml:space="preserve"> </w:t>
                            </w:r>
                          </w:p>
                          <w:p w14:paraId="703A94AE" w14:textId="77777777" w:rsidR="00D733FD" w:rsidRPr="009353B9" w:rsidRDefault="00D733FD" w:rsidP="00D733FD">
                            <w:pPr>
                              <w:pStyle w:val="Paragraphedeliste"/>
                              <w:numPr>
                                <w:ilvl w:val="0"/>
                                <w:numId w:val="7"/>
                              </w:numPr>
                              <w:autoSpaceDE w:val="0"/>
                              <w:autoSpaceDN w:val="0"/>
                              <w:adjustRightInd w:val="0"/>
                              <w:spacing w:after="120"/>
                              <w:rPr>
                                <w:rFonts w:cstheme="minorHAnsi"/>
                                <w:color w:val="000000"/>
                                <w:sz w:val="22"/>
                                <w:szCs w:val="22"/>
                                <w:lang w:val="fr-CA"/>
                              </w:rPr>
                            </w:pPr>
                            <w:r>
                              <w:rPr>
                                <w:rFonts w:cstheme="minorHAnsi"/>
                                <w:color w:val="000000"/>
                                <w:sz w:val="22"/>
                                <w:szCs w:val="22"/>
                                <w:lang w:val="fr-CA"/>
                              </w:rPr>
                              <w:t xml:space="preserve">Gouvernement du Québec. (Mars 2018). </w:t>
                            </w:r>
                            <w:r w:rsidRPr="00D733FD">
                              <w:rPr>
                                <w:rFonts w:cstheme="minorHAnsi"/>
                                <w:iCs/>
                                <w:sz w:val="22"/>
                                <w:szCs w:val="22"/>
                                <w:lang w:val="fr-CA"/>
                              </w:rPr>
                              <w:t>Loi assurant l'exercice des droits des personnes handicapées en vue de leur intégration scolaire, professionnelle et sociale</w:t>
                            </w:r>
                            <w:r>
                              <w:rPr>
                                <w:rFonts w:cstheme="minorHAnsi"/>
                                <w:iCs/>
                                <w:sz w:val="22"/>
                                <w:szCs w:val="22"/>
                                <w:lang w:val="fr-CA"/>
                              </w:rPr>
                              <w:t xml:space="preserve">. </w:t>
                            </w:r>
                            <w:r>
                              <w:rPr>
                                <w:rFonts w:cs="Arial"/>
                                <w:color w:val="000000"/>
                                <w:sz w:val="22"/>
                                <w:szCs w:val="22"/>
                                <w:lang w:val="fr-CA"/>
                              </w:rPr>
                              <w:t>[Site internet]. Repéré à</w:t>
                            </w:r>
                            <w:r w:rsidRPr="009353B9">
                              <w:rPr>
                                <w:rFonts w:cstheme="minorHAnsi"/>
                                <w:iCs/>
                                <w:sz w:val="22"/>
                                <w:szCs w:val="22"/>
                                <w:lang w:val="fr-CA"/>
                              </w:rPr>
                              <w:t xml:space="preserve"> </w:t>
                            </w:r>
                            <w:hyperlink r:id="rId32" w:history="1">
                              <w:r w:rsidRPr="009353B9">
                                <w:rPr>
                                  <w:rStyle w:val="Lienhypertexte"/>
                                  <w:rFonts w:cstheme="minorHAnsi"/>
                                  <w:sz w:val="22"/>
                                  <w:szCs w:val="22"/>
                                  <w:lang w:val="fr-CA"/>
                                </w:rPr>
                                <w:t>http://legisquebec.gouv.qc.ca/fr/showDoc/cs/E-20.1?&amp;digest</w:t>
                              </w:r>
                            </w:hyperlink>
                          </w:p>
                          <w:p w14:paraId="1266D8EA" w14:textId="77777777" w:rsidR="007378B0" w:rsidRPr="007378B0" w:rsidRDefault="007378B0" w:rsidP="00825C28">
                            <w:pPr>
                              <w:pStyle w:val="Paragraphedeliste"/>
                              <w:numPr>
                                <w:ilvl w:val="0"/>
                                <w:numId w:val="7"/>
                              </w:numPr>
                              <w:autoSpaceDE w:val="0"/>
                              <w:autoSpaceDN w:val="0"/>
                              <w:adjustRightInd w:val="0"/>
                              <w:spacing w:after="120"/>
                              <w:rPr>
                                <w:rFonts w:cstheme="minorHAnsi"/>
                                <w:color w:val="000000"/>
                                <w:sz w:val="22"/>
                                <w:szCs w:val="22"/>
                                <w:lang w:val="fr-CA"/>
                              </w:rPr>
                            </w:pPr>
                            <w:r w:rsidRPr="00326A35">
                              <w:rPr>
                                <w:sz w:val="22"/>
                                <w:szCs w:val="22"/>
                                <w:lang w:val="fr-CA"/>
                              </w:rPr>
                              <w:t>Groupe de travail spécial sur les possibilités d’emploi des personnes handicapées</w:t>
                            </w:r>
                            <w:r w:rsidR="00D733FD">
                              <w:rPr>
                                <w:sz w:val="22"/>
                                <w:szCs w:val="22"/>
                                <w:lang w:val="fr-CA"/>
                              </w:rPr>
                              <w:t>.</w:t>
                            </w:r>
                            <w:r w:rsidRPr="00326A35">
                              <w:rPr>
                                <w:sz w:val="22"/>
                                <w:szCs w:val="22"/>
                                <w:lang w:val="fr-CA"/>
                              </w:rPr>
                              <w:t xml:space="preserve"> </w:t>
                            </w:r>
                            <w:r w:rsidRPr="007378B0">
                              <w:rPr>
                                <w:sz w:val="22"/>
                                <w:szCs w:val="22"/>
                                <w:lang w:val="fr-CA"/>
                              </w:rPr>
                              <w:t xml:space="preserve">(2013). </w:t>
                            </w:r>
                            <w:r w:rsidRPr="00D733FD">
                              <w:rPr>
                                <w:iCs/>
                                <w:sz w:val="22"/>
                                <w:szCs w:val="22"/>
                                <w:lang w:val="fr-CA"/>
                              </w:rPr>
                              <w:t xml:space="preserve">Repenser </w:t>
                            </w:r>
                            <w:proofErr w:type="spellStart"/>
                            <w:r w:rsidRPr="00D733FD">
                              <w:rPr>
                                <w:iCs/>
                                <w:sz w:val="22"/>
                                <w:szCs w:val="22"/>
                                <w:lang w:val="fr-CA"/>
                              </w:rPr>
                              <w:t>l’in</w:t>
                            </w:r>
                            <w:r w:rsidR="00D733FD" w:rsidRPr="00D733FD">
                              <w:rPr>
                                <w:iCs/>
                                <w:sz w:val="22"/>
                                <w:szCs w:val="22"/>
                                <w:lang w:val="fr-CA"/>
                              </w:rPr>
                              <w:t>C</w:t>
                            </w:r>
                            <w:r w:rsidRPr="00D733FD">
                              <w:rPr>
                                <w:iCs/>
                                <w:sz w:val="22"/>
                                <w:szCs w:val="22"/>
                                <w:lang w:val="fr-CA"/>
                              </w:rPr>
                              <w:t>apacité</w:t>
                            </w:r>
                            <w:proofErr w:type="spellEnd"/>
                            <w:r w:rsidRPr="00D733FD">
                              <w:rPr>
                                <w:iCs/>
                                <w:sz w:val="22"/>
                                <w:szCs w:val="22"/>
                                <w:lang w:val="fr-CA"/>
                              </w:rPr>
                              <w:t xml:space="preserve"> dans le secteur privé - Rapport du Groupe de travail spécial sur les possibilités d’emploi des personnes handicapées</w:t>
                            </w:r>
                            <w:r w:rsidRPr="007378B0">
                              <w:rPr>
                                <w:sz w:val="22"/>
                                <w:szCs w:val="22"/>
                                <w:lang w:val="fr-CA"/>
                              </w:rPr>
                              <w:t xml:space="preserve">. </w:t>
                            </w:r>
                            <w:r w:rsidRPr="00393FD2">
                              <w:rPr>
                                <w:sz w:val="22"/>
                                <w:szCs w:val="22"/>
                                <w:lang w:val="fr-CA"/>
                              </w:rPr>
                              <w:t>Ottawa, Ontario: Gouvernement du Canada</w:t>
                            </w:r>
                            <w:r w:rsidR="00D733FD">
                              <w:rPr>
                                <w:sz w:val="22"/>
                                <w:szCs w:val="22"/>
                                <w:lang w:val="fr-CA"/>
                              </w:rPr>
                              <w:t>.</w:t>
                            </w:r>
                          </w:p>
                          <w:p w14:paraId="0E9C4CAC" w14:textId="77777777" w:rsidR="00E20D61" w:rsidRPr="0095674B" w:rsidRDefault="00E20D61" w:rsidP="00825C28">
                            <w:pPr>
                              <w:pStyle w:val="Paragraphedeliste"/>
                              <w:numPr>
                                <w:ilvl w:val="0"/>
                                <w:numId w:val="7"/>
                              </w:numPr>
                              <w:autoSpaceDE w:val="0"/>
                              <w:autoSpaceDN w:val="0"/>
                              <w:adjustRightInd w:val="0"/>
                              <w:spacing w:after="120"/>
                              <w:rPr>
                                <w:rFonts w:cstheme="minorHAnsi"/>
                                <w:color w:val="000000"/>
                                <w:sz w:val="22"/>
                                <w:szCs w:val="22"/>
                                <w:lang w:val="fr-CA"/>
                              </w:rPr>
                            </w:pPr>
                            <w:r>
                              <w:rPr>
                                <w:sz w:val="22"/>
                                <w:szCs w:val="22"/>
                              </w:rPr>
                              <w:t xml:space="preserve">Hartnett, H. P., Stuart, H., Thurman, H., Loy, B. et Batiste, L. C. (2011). Employers' perceptions of the benefits of workplace accommodations: Reasons to hire, retain and promote people with disabilities. </w:t>
                            </w:r>
                            <w:r>
                              <w:rPr>
                                <w:i/>
                                <w:iCs/>
                                <w:sz w:val="22"/>
                                <w:szCs w:val="22"/>
                              </w:rPr>
                              <w:t>Journal of Vocational Rehabilitation, 34</w:t>
                            </w:r>
                            <w:r>
                              <w:rPr>
                                <w:sz w:val="22"/>
                                <w:szCs w:val="22"/>
                              </w:rPr>
                              <w:t>, 17-23.</w:t>
                            </w:r>
                          </w:p>
                          <w:p w14:paraId="1D3616C9" w14:textId="1F9ABDD2" w:rsidR="0095674B" w:rsidRPr="0095674B" w:rsidRDefault="0095674B" w:rsidP="00825C28">
                            <w:pPr>
                              <w:pStyle w:val="Paragraphedeliste"/>
                              <w:numPr>
                                <w:ilvl w:val="0"/>
                                <w:numId w:val="7"/>
                              </w:numPr>
                              <w:autoSpaceDE w:val="0"/>
                              <w:autoSpaceDN w:val="0"/>
                              <w:adjustRightInd w:val="0"/>
                              <w:spacing w:after="120"/>
                              <w:rPr>
                                <w:rFonts w:cstheme="minorHAnsi"/>
                                <w:color w:val="000000"/>
                                <w:sz w:val="22"/>
                                <w:szCs w:val="22"/>
                                <w:lang w:val="en-CA"/>
                              </w:rPr>
                            </w:pPr>
                            <w:r w:rsidRPr="0095674B">
                              <w:rPr>
                                <w:rFonts w:cstheme="minorHAnsi"/>
                                <w:color w:val="000000"/>
                                <w:sz w:val="22"/>
                                <w:szCs w:val="22"/>
                                <w:lang w:val="en-CA"/>
                              </w:rPr>
                              <w:t xml:space="preserve">Loy, B. (2016). Workplace </w:t>
                            </w:r>
                            <w:proofErr w:type="gramStart"/>
                            <w:r w:rsidRPr="0095674B">
                              <w:rPr>
                                <w:rFonts w:cstheme="minorHAnsi"/>
                                <w:color w:val="000000"/>
                                <w:sz w:val="22"/>
                                <w:szCs w:val="22"/>
                                <w:lang w:val="en-CA"/>
                              </w:rPr>
                              <w:t>Accommodations :</w:t>
                            </w:r>
                            <w:proofErr w:type="gramEnd"/>
                            <w:r w:rsidRPr="0095674B">
                              <w:rPr>
                                <w:rFonts w:cstheme="minorHAnsi"/>
                                <w:color w:val="000000"/>
                                <w:sz w:val="22"/>
                                <w:szCs w:val="22"/>
                                <w:lang w:val="en-CA"/>
                              </w:rPr>
                              <w:t xml:space="preserve"> L</w:t>
                            </w:r>
                            <w:r>
                              <w:rPr>
                                <w:rFonts w:cstheme="minorHAnsi"/>
                                <w:color w:val="000000"/>
                                <w:sz w:val="22"/>
                                <w:szCs w:val="22"/>
                                <w:lang w:val="en-CA"/>
                              </w:rPr>
                              <w:t>ow Cost, High Impact.</w:t>
                            </w:r>
                            <w:r>
                              <w:rPr>
                                <w:rFonts w:cstheme="minorHAnsi"/>
                                <w:i/>
                                <w:color w:val="000000"/>
                                <w:sz w:val="22"/>
                                <w:szCs w:val="22"/>
                                <w:lang w:val="en-CA"/>
                              </w:rPr>
                              <w:t xml:space="preserve"> Office of Disability Employment Policy</w:t>
                            </w:r>
                            <w:r>
                              <w:rPr>
                                <w:rFonts w:cstheme="minorHAnsi"/>
                                <w:color w:val="000000"/>
                                <w:sz w:val="22"/>
                                <w:szCs w:val="22"/>
                                <w:lang w:val="en-CA"/>
                              </w:rPr>
                              <w:t>, U.S. Department of Labor,1-8</w:t>
                            </w:r>
                            <w:r w:rsidR="00BE54BC">
                              <w:rPr>
                                <w:rFonts w:cstheme="minorHAnsi"/>
                                <w:color w:val="000000"/>
                                <w:sz w:val="22"/>
                                <w:szCs w:val="22"/>
                                <w:lang w:val="en-CA"/>
                              </w:rPr>
                              <w:t>.</w:t>
                            </w:r>
                            <w:r>
                              <w:rPr>
                                <w:rFonts w:cstheme="minorHAnsi"/>
                                <w:color w:val="000000"/>
                                <w:sz w:val="22"/>
                                <w:szCs w:val="22"/>
                                <w:lang w:val="en-CA"/>
                              </w:rPr>
                              <w:t xml:space="preserve"> </w:t>
                            </w:r>
                          </w:p>
                          <w:bookmarkEnd w:id="5"/>
                          <w:p w14:paraId="3F14EE9E" w14:textId="16743047" w:rsidR="00C272BE" w:rsidRDefault="00C272BE" w:rsidP="00825C28">
                            <w:pPr>
                              <w:pStyle w:val="Paragraphedeliste"/>
                              <w:numPr>
                                <w:ilvl w:val="0"/>
                                <w:numId w:val="7"/>
                              </w:numPr>
                              <w:autoSpaceDE w:val="0"/>
                              <w:autoSpaceDN w:val="0"/>
                              <w:adjustRightInd w:val="0"/>
                              <w:spacing w:after="120"/>
                              <w:rPr>
                                <w:rFonts w:cstheme="minorHAnsi"/>
                                <w:color w:val="000000"/>
                                <w:sz w:val="22"/>
                                <w:szCs w:val="22"/>
                                <w:lang w:val="fr-CA"/>
                              </w:rPr>
                            </w:pPr>
                            <w:r>
                              <w:rPr>
                                <w:rFonts w:cstheme="minorHAnsi"/>
                                <w:color w:val="000000"/>
                                <w:sz w:val="22"/>
                                <w:szCs w:val="22"/>
                                <w:lang w:val="fr-CA"/>
                              </w:rPr>
                              <w:t>P</w:t>
                            </w:r>
                            <w:r w:rsidR="00B46F20">
                              <w:rPr>
                                <w:rFonts w:cstheme="minorHAnsi"/>
                                <w:color w:val="000000"/>
                                <w:sz w:val="22"/>
                                <w:szCs w:val="22"/>
                                <w:lang w:val="fr-CA"/>
                              </w:rPr>
                              <w:t>rêts</w:t>
                            </w:r>
                            <w:r w:rsidR="00D837B6">
                              <w:rPr>
                                <w:rFonts w:cstheme="minorHAnsi"/>
                                <w:color w:val="000000"/>
                                <w:sz w:val="22"/>
                                <w:szCs w:val="22"/>
                                <w:lang w:val="fr-CA"/>
                              </w:rPr>
                              <w:t>,</w:t>
                            </w:r>
                            <w:r w:rsidR="00B46F20">
                              <w:rPr>
                                <w:rFonts w:cstheme="minorHAnsi"/>
                                <w:color w:val="000000"/>
                                <w:sz w:val="22"/>
                                <w:szCs w:val="22"/>
                                <w:lang w:val="fr-CA"/>
                              </w:rPr>
                              <w:t xml:space="preserve"> </w:t>
                            </w:r>
                            <w:r>
                              <w:rPr>
                                <w:rFonts w:cstheme="minorHAnsi"/>
                                <w:color w:val="000000"/>
                                <w:sz w:val="22"/>
                                <w:szCs w:val="22"/>
                                <w:lang w:val="fr-CA"/>
                              </w:rPr>
                              <w:t>D</w:t>
                            </w:r>
                            <w:r w:rsidR="00B46F20">
                              <w:rPr>
                                <w:rFonts w:cstheme="minorHAnsi"/>
                                <w:color w:val="000000"/>
                                <w:sz w:val="22"/>
                                <w:szCs w:val="22"/>
                                <w:lang w:val="fr-CA"/>
                              </w:rPr>
                              <w:t xml:space="preserve">isponibles et </w:t>
                            </w:r>
                            <w:r>
                              <w:rPr>
                                <w:rFonts w:cstheme="minorHAnsi"/>
                                <w:color w:val="000000"/>
                                <w:sz w:val="22"/>
                                <w:szCs w:val="22"/>
                                <w:lang w:val="fr-CA"/>
                              </w:rPr>
                              <w:t>C</w:t>
                            </w:r>
                            <w:r w:rsidR="00B46F20">
                              <w:rPr>
                                <w:rFonts w:cstheme="minorHAnsi"/>
                                <w:color w:val="000000"/>
                                <w:sz w:val="22"/>
                                <w:szCs w:val="22"/>
                                <w:lang w:val="fr-CA"/>
                              </w:rPr>
                              <w:t>apables. (2015).</w:t>
                            </w:r>
                            <w:r>
                              <w:rPr>
                                <w:rFonts w:cstheme="minorHAnsi"/>
                                <w:color w:val="000000"/>
                                <w:sz w:val="22"/>
                                <w:szCs w:val="22"/>
                                <w:lang w:val="fr-CA"/>
                              </w:rPr>
                              <w:t xml:space="preserve"> </w:t>
                            </w:r>
                            <w:r w:rsidR="00B46F20">
                              <w:rPr>
                                <w:rFonts w:cstheme="minorHAnsi"/>
                                <w:color w:val="000000"/>
                                <w:sz w:val="22"/>
                                <w:szCs w:val="22"/>
                                <w:lang w:val="fr-CA"/>
                              </w:rPr>
                              <w:t xml:space="preserve">PDC </w:t>
                            </w:r>
                            <w:r>
                              <w:rPr>
                                <w:rFonts w:cstheme="minorHAnsi"/>
                                <w:color w:val="000000"/>
                                <w:sz w:val="22"/>
                                <w:szCs w:val="22"/>
                                <w:lang w:val="fr-CA"/>
                              </w:rPr>
                              <w:t>Au travail</w:t>
                            </w:r>
                            <w:r w:rsidR="00B46F20">
                              <w:rPr>
                                <w:rFonts w:cstheme="minorHAnsi"/>
                                <w:color w:val="000000"/>
                                <w:sz w:val="22"/>
                                <w:szCs w:val="22"/>
                                <w:lang w:val="fr-CA"/>
                              </w:rPr>
                              <w:t>.</w:t>
                            </w:r>
                            <w:r>
                              <w:rPr>
                                <w:rFonts w:cstheme="minorHAnsi"/>
                                <w:color w:val="000000"/>
                                <w:sz w:val="22"/>
                                <w:szCs w:val="22"/>
                                <w:lang w:val="fr-CA"/>
                              </w:rPr>
                              <w:t xml:space="preserve"> </w:t>
                            </w:r>
                            <w:r w:rsidR="00B46F20">
                              <w:rPr>
                                <w:rFonts w:cstheme="minorHAnsi"/>
                                <w:color w:val="000000"/>
                                <w:sz w:val="22"/>
                                <w:szCs w:val="22"/>
                                <w:lang w:val="fr-CA"/>
                              </w:rPr>
                              <w:t>C</w:t>
                            </w:r>
                            <w:r>
                              <w:rPr>
                                <w:rFonts w:cstheme="minorHAnsi"/>
                                <w:color w:val="000000"/>
                                <w:sz w:val="22"/>
                                <w:szCs w:val="22"/>
                                <w:lang w:val="fr-CA"/>
                              </w:rPr>
                              <w:t>ours en ligne</w:t>
                            </w:r>
                            <w:r w:rsidR="00B46F20">
                              <w:rPr>
                                <w:rFonts w:cstheme="minorHAnsi"/>
                                <w:color w:val="000000"/>
                                <w:sz w:val="22"/>
                                <w:szCs w:val="22"/>
                                <w:lang w:val="fr-CA"/>
                              </w:rPr>
                              <w:t>.</w:t>
                            </w:r>
                            <w:r>
                              <w:rPr>
                                <w:rFonts w:cstheme="minorHAnsi"/>
                                <w:color w:val="000000"/>
                                <w:sz w:val="22"/>
                                <w:szCs w:val="22"/>
                                <w:lang w:val="fr-CA"/>
                              </w:rPr>
                              <w:t xml:space="preserve"> </w:t>
                            </w:r>
                            <w:r w:rsidR="00B46F20">
                              <w:rPr>
                                <w:rFonts w:cs="Arial"/>
                                <w:color w:val="000000"/>
                                <w:sz w:val="22"/>
                                <w:szCs w:val="22"/>
                                <w:lang w:val="fr-CA"/>
                              </w:rPr>
                              <w:t xml:space="preserve">[Site internet]. Repéré à </w:t>
                            </w:r>
                            <w:hyperlink r:id="rId33" w:history="1">
                              <w:r w:rsidRPr="00487863">
                                <w:rPr>
                                  <w:rStyle w:val="Lienhypertexte"/>
                                  <w:rFonts w:cstheme="minorHAnsi"/>
                                  <w:sz w:val="22"/>
                                  <w:szCs w:val="22"/>
                                  <w:lang w:val="fr-CA"/>
                                </w:rPr>
                                <w:t>http://fr.readywillingable.ca/pdc-au-travail/</w:t>
                              </w:r>
                            </w:hyperlink>
                            <w:r>
                              <w:rPr>
                                <w:rFonts w:cstheme="minorHAnsi"/>
                                <w:color w:val="000000"/>
                                <w:sz w:val="22"/>
                                <w:szCs w:val="22"/>
                                <w:lang w:val="fr-CA"/>
                              </w:rPr>
                              <w:t xml:space="preserve"> </w:t>
                            </w:r>
                          </w:p>
                          <w:p w14:paraId="63339D11" w14:textId="5AEF0B8B" w:rsidR="00BE54BC" w:rsidRDefault="00BE54BC" w:rsidP="00825C28">
                            <w:pPr>
                              <w:pStyle w:val="Paragraphedeliste"/>
                              <w:numPr>
                                <w:ilvl w:val="0"/>
                                <w:numId w:val="7"/>
                              </w:numPr>
                              <w:autoSpaceDE w:val="0"/>
                              <w:autoSpaceDN w:val="0"/>
                              <w:adjustRightInd w:val="0"/>
                              <w:spacing w:after="120"/>
                              <w:rPr>
                                <w:rFonts w:cstheme="minorHAnsi"/>
                                <w:color w:val="000000"/>
                                <w:sz w:val="22"/>
                                <w:szCs w:val="22"/>
                                <w:lang w:val="fr-CA"/>
                              </w:rPr>
                            </w:pPr>
                            <w:proofErr w:type="spellStart"/>
                            <w:r>
                              <w:rPr>
                                <w:sz w:val="22"/>
                                <w:szCs w:val="22"/>
                              </w:rPr>
                              <w:t>Solovieva</w:t>
                            </w:r>
                            <w:proofErr w:type="spellEnd"/>
                            <w:r>
                              <w:rPr>
                                <w:sz w:val="22"/>
                                <w:szCs w:val="22"/>
                              </w:rPr>
                              <w:t xml:space="preserve">, T. I., Dowler, D. L. et Walls, R. T. (2011). Employer benefits from making workplace accommodations. </w:t>
                            </w:r>
                            <w:r>
                              <w:rPr>
                                <w:i/>
                                <w:iCs/>
                                <w:sz w:val="22"/>
                                <w:szCs w:val="22"/>
                              </w:rPr>
                              <w:t>Disability and Health Journal, 4</w:t>
                            </w:r>
                            <w:r>
                              <w:rPr>
                                <w:sz w:val="22"/>
                                <w:szCs w:val="22"/>
                              </w:rPr>
                              <w:t>, 39-45.</w:t>
                            </w:r>
                          </w:p>
                          <w:p w14:paraId="2112F5D2" w14:textId="77777777" w:rsidR="00825C28" w:rsidRPr="00A95099" w:rsidRDefault="007378B0" w:rsidP="00A95099">
                            <w:pPr>
                              <w:pStyle w:val="Paragraphedeliste"/>
                              <w:numPr>
                                <w:ilvl w:val="0"/>
                                <w:numId w:val="7"/>
                              </w:numPr>
                              <w:autoSpaceDE w:val="0"/>
                              <w:autoSpaceDN w:val="0"/>
                              <w:adjustRightInd w:val="0"/>
                              <w:spacing w:after="120"/>
                              <w:rPr>
                                <w:rFonts w:cstheme="minorHAnsi"/>
                                <w:color w:val="000000"/>
                                <w:sz w:val="22"/>
                                <w:szCs w:val="22"/>
                                <w:lang w:val="fr-CA"/>
                              </w:rPr>
                            </w:pPr>
                            <w:proofErr w:type="gramStart"/>
                            <w:r w:rsidRPr="007378B0">
                              <w:rPr>
                                <w:sz w:val="22"/>
                                <w:szCs w:val="22"/>
                                <w:lang w:val="fr-CA"/>
                              </w:rPr>
                              <w:t>von</w:t>
                            </w:r>
                            <w:proofErr w:type="gramEnd"/>
                            <w:r w:rsidRPr="007378B0">
                              <w:rPr>
                                <w:sz w:val="22"/>
                                <w:szCs w:val="22"/>
                                <w:lang w:val="fr-CA"/>
                              </w:rPr>
                              <w:t xml:space="preserve"> Schrader, S., </w:t>
                            </w:r>
                            <w:proofErr w:type="spellStart"/>
                            <w:r w:rsidRPr="007378B0">
                              <w:rPr>
                                <w:sz w:val="22"/>
                                <w:szCs w:val="22"/>
                                <w:lang w:val="fr-CA"/>
                              </w:rPr>
                              <w:t>Malzer</w:t>
                            </w:r>
                            <w:proofErr w:type="spellEnd"/>
                            <w:r w:rsidRPr="007378B0">
                              <w:rPr>
                                <w:sz w:val="22"/>
                                <w:szCs w:val="22"/>
                                <w:lang w:val="fr-CA"/>
                              </w:rPr>
                              <w:t xml:space="preserve">, V. et Bruyère, S. (2014). </w:t>
                            </w:r>
                            <w:r>
                              <w:rPr>
                                <w:sz w:val="22"/>
                                <w:szCs w:val="22"/>
                              </w:rPr>
                              <w:t xml:space="preserve">Perspectives on Disability Disclosure: The Importance of Employer Practices and Workplace Climate. </w:t>
                            </w:r>
                            <w:r>
                              <w:rPr>
                                <w:i/>
                                <w:iCs/>
                                <w:sz w:val="22"/>
                                <w:szCs w:val="22"/>
                              </w:rPr>
                              <w:t>Employee Responsibilities and Rights Journal, 26</w:t>
                            </w:r>
                            <w:r>
                              <w:rPr>
                                <w:sz w:val="22"/>
                                <w:szCs w:val="22"/>
                              </w:rPr>
                              <w:t>, 237-255.</w:t>
                            </w:r>
                          </w:p>
                          <w:p w14:paraId="6F6D4BA2" w14:textId="77777777" w:rsidR="001E75CA" w:rsidRPr="009353B9" w:rsidRDefault="001E75CA">
                            <w:pPr>
                              <w:pStyle w:val="Corpsdetexte"/>
                              <w:rPr>
                                <w:sz w:val="22"/>
                                <w:szCs w:val="22"/>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A8637" id="Text Box 74" o:spid="_x0000_s1049" type="#_x0000_t202" style="position:absolute;margin-left:31pt;margin-top:0;width:531.15pt;height:515pt;z-index:251636736;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5VtgIAALQFAAAOAAAAZHJzL2Uyb0RvYy54bWysVG1vmzAQ/j5p/8Hyd4rJgARUUrUhTJO6&#10;F6ndD3DABGtgM9sJ6ab9951NSJr2y7SND9Zhnx8/d/fcXd8cuhbtmdJcigwHVwQjJkpZcbHN8NfH&#10;wltgpA0VFW2lYBl+YhrfLN++uR76lM1kI9uKKQQgQqdDn+HGmD71fV02rKP6SvZMwGEtVUcN/Kqt&#10;Xyk6AHrX+jNCYn+QquqVLJnWsJuPh3jp8OualeZzXWtmUJth4Gbcqty6sau/vKbpVtG+4eWRBv0L&#10;Fh3lAh49QeXUULRT/BVUx0sltazNVSk7X9Y1L5mLAaIJyItoHhraMxcLJEf3pzTp/wdbftp/UYhX&#10;GY7nGAnaQY0e2cGgO3lA89DmZ+h1Cm4PPTiaA+xDnV2sur+X5TeNhFw1VGzZrVJyaBitgF9gb/rP&#10;ro442oJsho+ygnfozkgHdKhVZ5MH6UCADnV6OtXGcilhM56HUUwijEo4i6OQRMRVz6fpdL1X2rxn&#10;skPWyLCC4jt4ur/XxtKh6eRiXxOy4G3rBNCKiw1wHHfgcbhqzywNV8+fCUnWi/Ui9MJZvPZCkufe&#10;bbEKvbgI5lH+Ll+t8uCXfTcI04ZXFRP2mUlbQfhntTuqfFTFSV1atryycJaSVtvNqlVoT0Hbhftc&#10;0uHk7OZf0nBJgFhehBTMQnI3S7wiXsy9sAgjL5mThUeC5C6JSZiEeXEZ0j0X7N9DQkOGk2gWjWo6&#10;k34RG3Hf69ho2nED06PlXYYXJyeaWg2uReVKayhvR/tZKiz9cyqg3FOhnWKtSEe5msPm4JojiKZO&#10;2MjqCTSsJCgMhAqjD4xGqh8YDTBGMqy/76hiGLUfBPSBnTmToSZjMxlUlHA1wwaj0VyZcTbtesW3&#10;DSCPnSbkLfRKzZ2KbVONLI4dBqPBBXMcY3b2PP93Xudhu/wNAAD//wMAUEsDBBQABgAIAAAAIQC1&#10;we6t3gAAAAkBAAAPAAAAZHJzL2Rvd25yZXYueG1sTI9BT8MwDIXvSPyHyEjcWLJuqqA0nSYEJyRE&#10;Vw4c08ZrqzVOabKt/Pt5J7hYtt7T8/fyzewGccIp9J40LBcKBFLjbU+thq/q7eERRIiGrBk8oYZf&#10;DLApbm9yk1l/phJPu9gKDqGQGQ1djGMmZWg6dCYs/IjE2t5PzkQ+p1bayZw53A0yUSqVzvTEHzoz&#10;4kuHzWF3dBq231S+9j8f9We5L/uqelL0nh60vr+bt88gIs7xzwxXfEaHgplqfyQbxKAhTbhK1MDz&#10;qi6T9QpEzZtaKQWyyOX/BsUFAAD//wMAUEsBAi0AFAAGAAgAAAAhALaDOJL+AAAA4QEAABMAAAAA&#10;AAAAAAAAAAAAAAAAAFtDb250ZW50X1R5cGVzXS54bWxQSwECLQAUAAYACAAAACEAOP0h/9YAAACU&#10;AQAACwAAAAAAAAAAAAAAAAAvAQAAX3JlbHMvLnJlbHNQSwECLQAUAAYACAAAACEAy8uuVbYCAAC0&#10;BQAADgAAAAAAAAAAAAAAAAAuAgAAZHJzL2Uyb0RvYy54bWxQSwECLQAUAAYACAAAACEAtcHurd4A&#10;AAAJAQAADwAAAAAAAAAAAAAAAAAQBQAAZHJzL2Rvd25yZXYueG1sUEsFBgAAAAAEAAQA8wAAABsG&#10;AAAAAA==&#10;" o:allowincell="f" filled="f" stroked="f">
                <v:textbox inset="0,0,0,0">
                  <w:txbxContent>
                    <w:p w14:paraId="04478270" w14:textId="77777777" w:rsidR="009353B9" w:rsidRDefault="00C272BE" w:rsidP="009353B9">
                      <w:pPr>
                        <w:autoSpaceDE w:val="0"/>
                        <w:autoSpaceDN w:val="0"/>
                        <w:adjustRightInd w:val="0"/>
                        <w:spacing w:after="34"/>
                        <w:jc w:val="both"/>
                        <w:rPr>
                          <w:rFonts w:asciiTheme="majorHAnsi" w:hAnsiTheme="majorHAnsi" w:cstheme="majorHAnsi"/>
                          <w:color w:val="000000"/>
                          <w:sz w:val="22"/>
                          <w:szCs w:val="22"/>
                          <w:lang w:val="fr-CA"/>
                        </w:rPr>
                      </w:pPr>
                      <w:r>
                        <w:rPr>
                          <w:rFonts w:asciiTheme="majorHAnsi" w:hAnsiTheme="majorHAnsi" w:cstheme="majorHAnsi"/>
                          <w:sz w:val="44"/>
                          <w:lang w:val="fr-CA"/>
                        </w:rPr>
                        <w:t>Bibliographie</w:t>
                      </w:r>
                      <w:bookmarkStart w:id="13" w:name="_Hlk512343342"/>
                      <w:r w:rsidR="00034971">
                        <w:rPr>
                          <w:rFonts w:asciiTheme="majorHAnsi" w:hAnsiTheme="majorHAnsi" w:cstheme="majorHAnsi"/>
                          <w:sz w:val="44"/>
                          <w:lang w:val="fr-CA"/>
                        </w:rPr>
                        <w:t>/Médiagraphie</w:t>
                      </w:r>
                    </w:p>
                    <w:p w14:paraId="4663B15E" w14:textId="77777777" w:rsidR="00C272BE" w:rsidRPr="007378B0" w:rsidRDefault="007D2855" w:rsidP="009353B9">
                      <w:pPr>
                        <w:autoSpaceDE w:val="0"/>
                        <w:autoSpaceDN w:val="0"/>
                        <w:adjustRightInd w:val="0"/>
                        <w:spacing w:after="34"/>
                        <w:jc w:val="both"/>
                        <w:rPr>
                          <w:color w:val="000000"/>
                          <w:sz w:val="22"/>
                          <w:szCs w:val="22"/>
                          <w:lang w:val="fr-CA"/>
                        </w:rPr>
                      </w:pPr>
                      <w:r w:rsidRPr="007378B0">
                        <w:rPr>
                          <w:color w:val="000000"/>
                          <w:sz w:val="22"/>
                          <w:szCs w:val="22"/>
                          <w:lang w:val="fr-CA"/>
                        </w:rPr>
                        <w:t>Liste de</w:t>
                      </w:r>
                      <w:r w:rsidR="00825C28">
                        <w:rPr>
                          <w:color w:val="000000"/>
                          <w:sz w:val="22"/>
                          <w:szCs w:val="22"/>
                          <w:lang w:val="fr-CA"/>
                        </w:rPr>
                        <w:t>s</w:t>
                      </w:r>
                      <w:r w:rsidRPr="007378B0">
                        <w:rPr>
                          <w:color w:val="000000"/>
                          <w:sz w:val="22"/>
                          <w:szCs w:val="22"/>
                          <w:lang w:val="fr-CA"/>
                        </w:rPr>
                        <w:t xml:space="preserve"> références bibliographiques du présent guide ainsi que des deux capsules vidéo</w:t>
                      </w:r>
                    </w:p>
                    <w:p w14:paraId="79984334" w14:textId="77777777" w:rsidR="007D2855" w:rsidRPr="00C272BE" w:rsidRDefault="007D2855" w:rsidP="009353B9">
                      <w:pPr>
                        <w:autoSpaceDE w:val="0"/>
                        <w:autoSpaceDN w:val="0"/>
                        <w:adjustRightInd w:val="0"/>
                        <w:spacing w:after="34"/>
                        <w:jc w:val="both"/>
                        <w:rPr>
                          <w:rFonts w:asciiTheme="majorHAnsi" w:hAnsiTheme="majorHAnsi" w:cstheme="majorHAnsi"/>
                          <w:color w:val="000000"/>
                          <w:sz w:val="22"/>
                          <w:szCs w:val="22"/>
                          <w:lang w:val="fr-CA"/>
                        </w:rPr>
                      </w:pPr>
                    </w:p>
                    <w:p w14:paraId="61571CD9" w14:textId="77777777" w:rsidR="0095674B" w:rsidRPr="009353B9" w:rsidRDefault="0095674B" w:rsidP="0095674B">
                      <w:pPr>
                        <w:pStyle w:val="Paragraphedeliste"/>
                        <w:numPr>
                          <w:ilvl w:val="0"/>
                          <w:numId w:val="7"/>
                        </w:numPr>
                        <w:autoSpaceDE w:val="0"/>
                        <w:autoSpaceDN w:val="0"/>
                        <w:adjustRightInd w:val="0"/>
                        <w:spacing w:after="120"/>
                        <w:rPr>
                          <w:rFonts w:cstheme="minorHAnsi"/>
                          <w:color w:val="000000"/>
                          <w:sz w:val="22"/>
                          <w:szCs w:val="22"/>
                          <w:lang w:val="fr-CA"/>
                        </w:rPr>
                      </w:pPr>
                      <w:r>
                        <w:rPr>
                          <w:rFonts w:cstheme="minorHAnsi"/>
                          <w:color w:val="000000"/>
                          <w:sz w:val="22"/>
                          <w:szCs w:val="22"/>
                          <w:lang w:val="fr-CA"/>
                        </w:rPr>
                        <w:t xml:space="preserve">CBDC </w:t>
                      </w:r>
                      <w:proofErr w:type="spellStart"/>
                      <w:r>
                        <w:rPr>
                          <w:rFonts w:cstheme="minorHAnsi"/>
                          <w:color w:val="000000"/>
                          <w:sz w:val="22"/>
                          <w:szCs w:val="22"/>
                          <w:lang w:val="fr-CA"/>
                        </w:rPr>
                        <w:t>Restigouche</w:t>
                      </w:r>
                      <w:proofErr w:type="spellEnd"/>
                      <w:r>
                        <w:rPr>
                          <w:rFonts w:cstheme="minorHAnsi"/>
                          <w:color w:val="000000"/>
                          <w:sz w:val="22"/>
                          <w:szCs w:val="22"/>
                          <w:lang w:val="fr-CA"/>
                        </w:rPr>
                        <w:t xml:space="preserve">. (Octobre 2017). </w:t>
                      </w:r>
                      <w:r w:rsidRPr="009353B9">
                        <w:rPr>
                          <w:rFonts w:cstheme="minorHAnsi"/>
                          <w:color w:val="000000"/>
                          <w:sz w:val="22"/>
                          <w:szCs w:val="22"/>
                          <w:lang w:val="fr-CA"/>
                        </w:rPr>
                        <w:t>OPTEZ pour le TALENT</w:t>
                      </w:r>
                      <w:r>
                        <w:rPr>
                          <w:rFonts w:cstheme="minorHAnsi"/>
                          <w:color w:val="000000"/>
                          <w:sz w:val="22"/>
                          <w:szCs w:val="22"/>
                          <w:lang w:val="fr-CA"/>
                        </w:rPr>
                        <w:t xml:space="preserve"> </w:t>
                      </w:r>
                      <w:r>
                        <w:rPr>
                          <w:rFonts w:cs="Arial"/>
                          <w:color w:val="000000"/>
                          <w:sz w:val="22"/>
                          <w:szCs w:val="22"/>
                          <w:lang w:val="fr-CA"/>
                        </w:rPr>
                        <w:t xml:space="preserve">[Site internet]. Repéré à </w:t>
                      </w:r>
                      <w:hyperlink r:id="rId34" w:history="1">
                        <w:r w:rsidRPr="009353B9">
                          <w:rPr>
                            <w:rStyle w:val="Lienhypertexte"/>
                            <w:rFonts w:cstheme="minorHAnsi"/>
                            <w:sz w:val="22"/>
                            <w:szCs w:val="22"/>
                            <w:lang w:val="fr-CA"/>
                          </w:rPr>
                          <w:t>https://optezpourletalent.ca/</w:t>
                        </w:r>
                      </w:hyperlink>
                      <w:r w:rsidRPr="009353B9">
                        <w:rPr>
                          <w:rFonts w:cstheme="minorHAnsi"/>
                          <w:color w:val="000000"/>
                          <w:sz w:val="22"/>
                          <w:szCs w:val="22"/>
                          <w:lang w:val="fr-CA"/>
                        </w:rPr>
                        <w:t xml:space="preserve"> </w:t>
                      </w:r>
                    </w:p>
                    <w:p w14:paraId="65FA8D84" w14:textId="451A20B7" w:rsidR="00034971" w:rsidRDefault="00034971" w:rsidP="00825C28">
                      <w:pPr>
                        <w:pStyle w:val="Paragraphedeliste"/>
                        <w:numPr>
                          <w:ilvl w:val="0"/>
                          <w:numId w:val="7"/>
                        </w:numPr>
                        <w:autoSpaceDE w:val="0"/>
                        <w:autoSpaceDN w:val="0"/>
                        <w:adjustRightInd w:val="0"/>
                        <w:spacing w:after="120"/>
                        <w:rPr>
                          <w:rFonts w:cstheme="minorHAnsi"/>
                          <w:color w:val="000000"/>
                          <w:sz w:val="22"/>
                          <w:szCs w:val="22"/>
                          <w:lang w:val="fr-CA"/>
                        </w:rPr>
                      </w:pPr>
                      <w:r>
                        <w:rPr>
                          <w:rFonts w:cstheme="minorHAnsi"/>
                          <w:color w:val="000000"/>
                          <w:sz w:val="22"/>
                          <w:szCs w:val="22"/>
                          <w:lang w:val="fr-CA"/>
                        </w:rPr>
                        <w:t xml:space="preserve">Centre de recherche pour l’inclusion des </w:t>
                      </w:r>
                      <w:r w:rsidR="00592099">
                        <w:rPr>
                          <w:rFonts w:cstheme="minorHAnsi"/>
                          <w:color w:val="000000"/>
                          <w:sz w:val="22"/>
                          <w:szCs w:val="22"/>
                          <w:lang w:val="fr-CA"/>
                        </w:rPr>
                        <w:t>personnes</w:t>
                      </w:r>
                      <w:r>
                        <w:rPr>
                          <w:rFonts w:cstheme="minorHAnsi"/>
                          <w:color w:val="000000"/>
                          <w:sz w:val="22"/>
                          <w:szCs w:val="22"/>
                          <w:lang w:val="fr-CA"/>
                        </w:rPr>
                        <w:t xml:space="preserve"> en situation de handicap</w:t>
                      </w:r>
                      <w:r w:rsidR="00326A35">
                        <w:rPr>
                          <w:rFonts w:cstheme="minorHAnsi"/>
                          <w:color w:val="000000"/>
                          <w:sz w:val="22"/>
                          <w:szCs w:val="22"/>
                          <w:lang w:val="fr-CA"/>
                        </w:rPr>
                        <w:t xml:space="preserve">. </w:t>
                      </w:r>
                      <w:r w:rsidR="00326A35" w:rsidRPr="009948C3">
                        <w:rPr>
                          <w:rFonts w:cstheme="minorHAnsi"/>
                          <w:color w:val="000000"/>
                          <w:sz w:val="22"/>
                          <w:szCs w:val="22"/>
                          <w:lang w:val="fr-CA"/>
                        </w:rPr>
                        <w:t>(</w:t>
                      </w:r>
                      <w:proofErr w:type="gramStart"/>
                      <w:r w:rsidR="001538E7" w:rsidRPr="009948C3">
                        <w:rPr>
                          <w:rFonts w:cstheme="minorHAnsi"/>
                          <w:color w:val="000000"/>
                          <w:sz w:val="22"/>
                          <w:szCs w:val="22"/>
                          <w:lang w:val="fr-CA"/>
                        </w:rPr>
                        <w:t>s.d.</w:t>
                      </w:r>
                      <w:proofErr w:type="gramEnd"/>
                      <w:r w:rsidR="00326A35" w:rsidRPr="009948C3">
                        <w:rPr>
                          <w:rFonts w:cstheme="minorHAnsi"/>
                          <w:color w:val="000000"/>
                          <w:sz w:val="22"/>
                          <w:szCs w:val="22"/>
                          <w:lang w:val="fr-CA"/>
                        </w:rPr>
                        <w:t>).</w:t>
                      </w:r>
                      <w:r>
                        <w:rPr>
                          <w:rFonts w:cstheme="minorHAnsi"/>
                          <w:color w:val="000000"/>
                          <w:sz w:val="22"/>
                          <w:szCs w:val="22"/>
                          <w:lang w:val="fr-CA"/>
                        </w:rPr>
                        <w:t xml:space="preserve"> </w:t>
                      </w:r>
                      <w:r w:rsidR="00326A35">
                        <w:rPr>
                          <w:rFonts w:cstheme="minorHAnsi"/>
                          <w:color w:val="000000"/>
                          <w:sz w:val="22"/>
                          <w:szCs w:val="22"/>
                          <w:lang w:val="fr-CA"/>
                        </w:rPr>
                        <w:t>Notre c</w:t>
                      </w:r>
                      <w:r>
                        <w:rPr>
                          <w:rFonts w:cstheme="minorHAnsi"/>
                          <w:color w:val="000000"/>
                          <w:sz w:val="22"/>
                          <w:szCs w:val="22"/>
                          <w:lang w:val="fr-CA"/>
                        </w:rPr>
                        <w:t>onception du handicap</w:t>
                      </w:r>
                      <w:r w:rsidR="00326A35">
                        <w:rPr>
                          <w:rFonts w:cstheme="minorHAnsi"/>
                          <w:color w:val="000000"/>
                          <w:sz w:val="22"/>
                          <w:szCs w:val="22"/>
                          <w:lang w:val="fr-CA"/>
                        </w:rPr>
                        <w:t xml:space="preserve">. </w:t>
                      </w:r>
                      <w:r w:rsidR="00326A35">
                        <w:rPr>
                          <w:rFonts w:cs="Arial"/>
                          <w:color w:val="000000"/>
                          <w:sz w:val="22"/>
                          <w:szCs w:val="22"/>
                          <w:lang w:val="fr-CA"/>
                        </w:rPr>
                        <w:t xml:space="preserve">[Site internet]. Repéré à </w:t>
                      </w:r>
                      <w:hyperlink r:id="rId35" w:history="1">
                        <w:r w:rsidRPr="00FB26DE">
                          <w:rPr>
                            <w:rStyle w:val="Lienhypertexte"/>
                            <w:rFonts w:cstheme="minorHAnsi"/>
                            <w:sz w:val="22"/>
                            <w:szCs w:val="22"/>
                            <w:lang w:val="fr-CA"/>
                          </w:rPr>
                          <w:t>http://www.crispesh.com/conception_handicap.php</w:t>
                        </w:r>
                      </w:hyperlink>
                      <w:r>
                        <w:rPr>
                          <w:rFonts w:cstheme="minorHAnsi"/>
                          <w:color w:val="000000"/>
                          <w:sz w:val="22"/>
                          <w:szCs w:val="22"/>
                          <w:lang w:val="fr-CA"/>
                        </w:rPr>
                        <w:t xml:space="preserve"> </w:t>
                      </w:r>
                    </w:p>
                    <w:p w14:paraId="5813F53E" w14:textId="77777777" w:rsidR="00034971" w:rsidRPr="00393FD2" w:rsidRDefault="00034971" w:rsidP="00825C28">
                      <w:pPr>
                        <w:pStyle w:val="Paragraphedeliste"/>
                        <w:numPr>
                          <w:ilvl w:val="0"/>
                          <w:numId w:val="7"/>
                        </w:numPr>
                        <w:autoSpaceDE w:val="0"/>
                        <w:autoSpaceDN w:val="0"/>
                        <w:adjustRightInd w:val="0"/>
                        <w:spacing w:after="120"/>
                        <w:rPr>
                          <w:rFonts w:cstheme="minorHAnsi"/>
                          <w:color w:val="000000"/>
                          <w:sz w:val="22"/>
                          <w:szCs w:val="22"/>
                          <w:lang w:val="fr-CA"/>
                        </w:rPr>
                      </w:pPr>
                      <w:r w:rsidRPr="009353B9">
                        <w:rPr>
                          <w:rFonts w:cstheme="minorHAnsi"/>
                          <w:color w:val="000000"/>
                          <w:sz w:val="22"/>
                          <w:szCs w:val="22"/>
                          <w:lang w:val="fr-CA"/>
                        </w:rPr>
                        <w:t>Commission des droits de la personne et des droits de la jeunesse</w:t>
                      </w:r>
                      <w:r w:rsidR="00393FD2">
                        <w:rPr>
                          <w:rFonts w:cstheme="minorHAnsi"/>
                          <w:i/>
                          <w:color w:val="000000"/>
                          <w:sz w:val="22"/>
                          <w:szCs w:val="22"/>
                          <w:lang w:val="fr-CA"/>
                        </w:rPr>
                        <w:t>.</w:t>
                      </w:r>
                      <w:r w:rsidR="00393FD2">
                        <w:rPr>
                          <w:rFonts w:cstheme="minorHAnsi"/>
                          <w:color w:val="000000"/>
                          <w:sz w:val="22"/>
                          <w:szCs w:val="22"/>
                          <w:lang w:val="fr-CA"/>
                        </w:rPr>
                        <w:t xml:space="preserve"> (Octobre 2012).</w:t>
                      </w:r>
                      <w:r w:rsidRPr="00034971">
                        <w:rPr>
                          <w:rFonts w:cstheme="minorHAnsi"/>
                          <w:i/>
                          <w:color w:val="000000"/>
                          <w:sz w:val="22"/>
                          <w:szCs w:val="22"/>
                          <w:lang w:val="fr-CA"/>
                        </w:rPr>
                        <w:t xml:space="preserve"> Guide virtuel de traitement d’une demande d’accommodement</w:t>
                      </w:r>
                      <w:r>
                        <w:rPr>
                          <w:rFonts w:cstheme="minorHAnsi"/>
                          <w:color w:val="000000"/>
                          <w:sz w:val="22"/>
                          <w:szCs w:val="22"/>
                          <w:lang w:val="fr-CA"/>
                        </w:rPr>
                        <w:t>.</w:t>
                      </w:r>
                      <w:r w:rsidRPr="009353B9">
                        <w:rPr>
                          <w:rFonts w:cstheme="minorHAnsi"/>
                          <w:color w:val="000000"/>
                          <w:sz w:val="22"/>
                          <w:szCs w:val="22"/>
                          <w:lang w:val="fr-CA"/>
                        </w:rPr>
                        <w:t xml:space="preserve"> </w:t>
                      </w:r>
                      <w:r w:rsidR="00393FD2">
                        <w:rPr>
                          <w:rFonts w:cs="Arial"/>
                          <w:color w:val="000000"/>
                          <w:sz w:val="22"/>
                          <w:szCs w:val="22"/>
                          <w:lang w:val="fr-CA"/>
                        </w:rPr>
                        <w:t xml:space="preserve">[Site internet]. Repéré à </w:t>
                      </w:r>
                      <w:hyperlink r:id="rId36" w:history="1">
                        <w:r w:rsidRPr="00393FD2">
                          <w:rPr>
                            <w:rStyle w:val="Lienhypertexte"/>
                            <w:rFonts w:cstheme="minorHAnsi"/>
                            <w:sz w:val="22"/>
                            <w:szCs w:val="22"/>
                            <w:lang w:val="fr-CA"/>
                          </w:rPr>
                          <w:t>http://www.cdpdj.qc.ca/fr/formation/accommodement/Pages/index.html</w:t>
                        </w:r>
                      </w:hyperlink>
                      <w:r w:rsidRPr="00393FD2">
                        <w:rPr>
                          <w:rFonts w:cstheme="minorHAnsi"/>
                          <w:color w:val="000000"/>
                          <w:sz w:val="22"/>
                          <w:szCs w:val="22"/>
                          <w:lang w:val="fr-CA"/>
                        </w:rPr>
                        <w:t xml:space="preserve">  </w:t>
                      </w:r>
                    </w:p>
                    <w:p w14:paraId="10B421C5" w14:textId="064C9805" w:rsidR="009353B9" w:rsidRPr="00393FD2" w:rsidRDefault="009353B9" w:rsidP="00825C28">
                      <w:pPr>
                        <w:pStyle w:val="Paragraphedeliste"/>
                        <w:numPr>
                          <w:ilvl w:val="0"/>
                          <w:numId w:val="7"/>
                        </w:numPr>
                        <w:autoSpaceDE w:val="0"/>
                        <w:autoSpaceDN w:val="0"/>
                        <w:adjustRightInd w:val="0"/>
                        <w:spacing w:after="120"/>
                        <w:rPr>
                          <w:rFonts w:cstheme="minorHAnsi"/>
                          <w:color w:val="000000"/>
                          <w:sz w:val="22"/>
                          <w:szCs w:val="22"/>
                          <w:lang w:val="fr-CA"/>
                        </w:rPr>
                      </w:pPr>
                      <w:r w:rsidRPr="009353B9">
                        <w:rPr>
                          <w:rFonts w:cstheme="minorHAnsi"/>
                          <w:color w:val="000000"/>
                          <w:sz w:val="22"/>
                          <w:szCs w:val="22"/>
                          <w:lang w:val="fr-CA"/>
                        </w:rPr>
                        <w:t>Commission des droits de la personne et des droits de la jeunesse</w:t>
                      </w:r>
                      <w:r w:rsidR="00D733FD">
                        <w:rPr>
                          <w:rFonts w:cstheme="minorHAnsi"/>
                          <w:color w:val="000000"/>
                          <w:sz w:val="22"/>
                          <w:szCs w:val="22"/>
                          <w:lang w:val="fr-CA"/>
                        </w:rPr>
                        <w:t>.</w:t>
                      </w:r>
                      <w:r w:rsidR="00616A05">
                        <w:rPr>
                          <w:rFonts w:cstheme="minorHAnsi"/>
                          <w:color w:val="000000"/>
                          <w:sz w:val="22"/>
                          <w:szCs w:val="22"/>
                          <w:lang w:val="fr-CA"/>
                        </w:rPr>
                        <w:t xml:space="preserve"> </w:t>
                      </w:r>
                      <w:r w:rsidR="00616A05" w:rsidRPr="009948C3">
                        <w:rPr>
                          <w:rFonts w:cstheme="minorHAnsi"/>
                          <w:color w:val="000000"/>
                          <w:sz w:val="22"/>
                          <w:szCs w:val="22"/>
                          <w:lang w:val="fr-CA"/>
                        </w:rPr>
                        <w:t>(</w:t>
                      </w:r>
                      <w:proofErr w:type="gramStart"/>
                      <w:r w:rsidR="009948C3" w:rsidRPr="009948C3">
                        <w:rPr>
                          <w:rFonts w:cstheme="minorHAnsi"/>
                          <w:color w:val="000000"/>
                          <w:sz w:val="22"/>
                          <w:szCs w:val="22"/>
                          <w:lang w:val="fr-CA"/>
                        </w:rPr>
                        <w:t>s.d.</w:t>
                      </w:r>
                      <w:proofErr w:type="gramEnd"/>
                      <w:r w:rsidR="00616A05" w:rsidRPr="009948C3">
                        <w:rPr>
                          <w:rFonts w:cstheme="minorHAnsi"/>
                          <w:color w:val="000000"/>
                          <w:sz w:val="22"/>
                          <w:szCs w:val="22"/>
                          <w:lang w:val="fr-CA"/>
                        </w:rPr>
                        <w:t>).</w:t>
                      </w:r>
                      <w:r w:rsidR="00616A05">
                        <w:rPr>
                          <w:rFonts w:cstheme="minorHAnsi"/>
                          <w:color w:val="000000"/>
                          <w:sz w:val="22"/>
                          <w:szCs w:val="22"/>
                          <w:lang w:val="fr-CA"/>
                        </w:rPr>
                        <w:t xml:space="preserve"> </w:t>
                      </w:r>
                      <w:r w:rsidRPr="009353B9">
                        <w:rPr>
                          <w:rFonts w:cstheme="minorHAnsi"/>
                          <w:color w:val="000000"/>
                          <w:sz w:val="22"/>
                          <w:szCs w:val="22"/>
                          <w:lang w:val="fr-CA"/>
                        </w:rPr>
                        <w:t>L’obligation d’accommodement raisonnable</w:t>
                      </w:r>
                      <w:r w:rsidR="00393FD2">
                        <w:rPr>
                          <w:rFonts w:cstheme="minorHAnsi"/>
                          <w:color w:val="000000"/>
                          <w:sz w:val="22"/>
                          <w:szCs w:val="22"/>
                          <w:lang w:val="fr-CA"/>
                        </w:rPr>
                        <w:t>.</w:t>
                      </w:r>
                      <w:r w:rsidR="00393FD2" w:rsidRPr="009353B9">
                        <w:rPr>
                          <w:rFonts w:cstheme="minorHAnsi"/>
                          <w:color w:val="000000"/>
                          <w:sz w:val="22"/>
                          <w:szCs w:val="22"/>
                          <w:lang w:val="fr-CA"/>
                        </w:rPr>
                        <w:t xml:space="preserve"> </w:t>
                      </w:r>
                      <w:r w:rsidR="00393FD2">
                        <w:rPr>
                          <w:rFonts w:cs="Arial"/>
                          <w:color w:val="000000"/>
                          <w:sz w:val="22"/>
                          <w:szCs w:val="22"/>
                          <w:lang w:val="fr-CA"/>
                        </w:rPr>
                        <w:t>[Site internet]. Repéré à</w:t>
                      </w:r>
                      <w:r w:rsidRPr="009353B9">
                        <w:rPr>
                          <w:rFonts w:cstheme="minorHAnsi"/>
                          <w:sz w:val="22"/>
                          <w:szCs w:val="22"/>
                          <w:lang w:val="fr-CA"/>
                        </w:rPr>
                        <w:t xml:space="preserve"> </w:t>
                      </w:r>
                      <w:hyperlink r:id="rId37" w:history="1">
                        <w:r w:rsidRPr="00393FD2">
                          <w:rPr>
                            <w:rStyle w:val="Lienhypertexte"/>
                            <w:rFonts w:cstheme="minorHAnsi"/>
                            <w:sz w:val="22"/>
                            <w:szCs w:val="22"/>
                            <w:lang w:val="fr-CA"/>
                          </w:rPr>
                          <w:t>http://www.cdpdj.qc.ca/fr/droits-de-la-personne/responsabilites-employeurs/Pages/accommodement.aspx</w:t>
                        </w:r>
                      </w:hyperlink>
                      <w:r w:rsidRPr="00393FD2">
                        <w:rPr>
                          <w:rFonts w:cstheme="minorHAnsi"/>
                          <w:color w:val="000000"/>
                          <w:sz w:val="22"/>
                          <w:szCs w:val="22"/>
                          <w:lang w:val="fr-CA"/>
                        </w:rPr>
                        <w:t xml:space="preserve"> </w:t>
                      </w:r>
                    </w:p>
                    <w:p w14:paraId="698038AA" w14:textId="77777777" w:rsidR="00825C28" w:rsidRDefault="00820F0A" w:rsidP="00825C28">
                      <w:pPr>
                        <w:pStyle w:val="Paragraphedeliste"/>
                        <w:numPr>
                          <w:ilvl w:val="0"/>
                          <w:numId w:val="7"/>
                        </w:numPr>
                        <w:autoSpaceDE w:val="0"/>
                        <w:autoSpaceDN w:val="0"/>
                        <w:adjustRightInd w:val="0"/>
                        <w:spacing w:after="120"/>
                        <w:rPr>
                          <w:rFonts w:cstheme="minorHAnsi"/>
                          <w:color w:val="000000"/>
                          <w:sz w:val="22"/>
                          <w:szCs w:val="22"/>
                          <w:lang w:val="fr-CA"/>
                        </w:rPr>
                      </w:pPr>
                      <w:r>
                        <w:rPr>
                          <w:rFonts w:cstheme="minorHAnsi"/>
                          <w:color w:val="000000"/>
                          <w:sz w:val="22"/>
                          <w:szCs w:val="22"/>
                          <w:lang w:val="fr-CA"/>
                        </w:rPr>
                        <w:t>Fédération québécoise de l’autisme.</w:t>
                      </w:r>
                      <w:r w:rsidR="00D733FD">
                        <w:rPr>
                          <w:rFonts w:cstheme="minorHAnsi"/>
                          <w:color w:val="000000"/>
                          <w:sz w:val="22"/>
                          <w:szCs w:val="22"/>
                          <w:lang w:val="fr-CA"/>
                        </w:rPr>
                        <w:t xml:space="preserve"> (2014).</w:t>
                      </w:r>
                      <w:r>
                        <w:rPr>
                          <w:rFonts w:cstheme="minorHAnsi"/>
                          <w:color w:val="000000"/>
                          <w:sz w:val="22"/>
                          <w:szCs w:val="22"/>
                          <w:lang w:val="fr-CA"/>
                        </w:rPr>
                        <w:t xml:space="preserve"> </w:t>
                      </w:r>
                      <w:r w:rsidRPr="009353B9">
                        <w:rPr>
                          <w:rFonts w:cstheme="minorHAnsi"/>
                          <w:color w:val="000000"/>
                          <w:sz w:val="22"/>
                          <w:szCs w:val="22"/>
                          <w:lang w:val="fr-CA"/>
                        </w:rPr>
                        <w:t>Aide</w:t>
                      </w:r>
                      <w:r>
                        <w:rPr>
                          <w:rFonts w:cstheme="minorHAnsi"/>
                          <w:color w:val="000000"/>
                          <w:sz w:val="22"/>
                          <w:szCs w:val="22"/>
                          <w:lang w:val="fr-CA"/>
                        </w:rPr>
                        <w:t>-</w:t>
                      </w:r>
                      <w:r w:rsidRPr="009353B9">
                        <w:rPr>
                          <w:rFonts w:cstheme="minorHAnsi"/>
                          <w:color w:val="000000"/>
                          <w:sz w:val="22"/>
                          <w:szCs w:val="22"/>
                          <w:lang w:val="fr-CA"/>
                        </w:rPr>
                        <w:t xml:space="preserve">mémoire, embauche personne ayant un trouble du spectre de l’autisme : </w:t>
                      </w:r>
                      <w:hyperlink r:id="rId38" w:history="1">
                        <w:r w:rsidRPr="009353B9">
                          <w:rPr>
                            <w:rStyle w:val="Lienhypertexte"/>
                            <w:rFonts w:cstheme="minorHAnsi"/>
                            <w:sz w:val="22"/>
                            <w:szCs w:val="22"/>
                            <w:lang w:val="fr-CA"/>
                          </w:rPr>
                          <w:t>http://www.autisme.qc.ca/assets/files/05-produits/aide-memoire-employeur.pdf</w:t>
                        </w:r>
                      </w:hyperlink>
                      <w:r w:rsidRPr="009353B9">
                        <w:rPr>
                          <w:color w:val="000000"/>
                          <w:sz w:val="22"/>
                          <w:szCs w:val="22"/>
                          <w:lang w:val="fr-CA"/>
                        </w:rPr>
                        <w:t xml:space="preserve"> </w:t>
                      </w:r>
                      <w:r w:rsidRPr="009353B9">
                        <w:rPr>
                          <w:rFonts w:cstheme="minorHAnsi"/>
                          <w:color w:val="000000"/>
                          <w:sz w:val="22"/>
                          <w:szCs w:val="22"/>
                          <w:lang w:val="fr-CA"/>
                        </w:rPr>
                        <w:t xml:space="preserve"> </w:t>
                      </w:r>
                    </w:p>
                    <w:p w14:paraId="770AB123" w14:textId="77777777" w:rsidR="00326A35" w:rsidRPr="009353B9" w:rsidRDefault="00326A35" w:rsidP="00326A35">
                      <w:pPr>
                        <w:pStyle w:val="Paragraphedeliste"/>
                        <w:numPr>
                          <w:ilvl w:val="0"/>
                          <w:numId w:val="7"/>
                        </w:numPr>
                        <w:autoSpaceDE w:val="0"/>
                        <w:autoSpaceDN w:val="0"/>
                        <w:adjustRightInd w:val="0"/>
                        <w:spacing w:after="120"/>
                        <w:rPr>
                          <w:rFonts w:cstheme="minorHAnsi"/>
                          <w:color w:val="000000"/>
                          <w:sz w:val="22"/>
                          <w:szCs w:val="22"/>
                          <w:lang w:val="fr-CA"/>
                        </w:rPr>
                      </w:pPr>
                      <w:r>
                        <w:rPr>
                          <w:rFonts w:cstheme="minorHAnsi"/>
                          <w:color w:val="000000"/>
                          <w:sz w:val="22"/>
                          <w:szCs w:val="22"/>
                          <w:lang w:val="fr-CA"/>
                        </w:rPr>
                        <w:t xml:space="preserve">Gouvernement du Québec. (Mars 2018). </w:t>
                      </w:r>
                      <w:r w:rsidRPr="009353B9">
                        <w:rPr>
                          <w:rFonts w:cstheme="minorHAnsi"/>
                          <w:color w:val="000000"/>
                          <w:sz w:val="22"/>
                          <w:szCs w:val="22"/>
                          <w:lang w:val="fr-CA"/>
                        </w:rPr>
                        <w:t xml:space="preserve">Charte des droits et libertés de la personne </w:t>
                      </w:r>
                      <w:r>
                        <w:rPr>
                          <w:rFonts w:cs="Arial"/>
                          <w:color w:val="000000"/>
                          <w:sz w:val="22"/>
                          <w:szCs w:val="22"/>
                          <w:lang w:val="fr-CA"/>
                        </w:rPr>
                        <w:t xml:space="preserve">[Site internet]. Repéré à </w:t>
                      </w:r>
                      <w:hyperlink r:id="rId39" w:history="1">
                        <w:r w:rsidRPr="009353B9">
                          <w:rPr>
                            <w:rStyle w:val="Lienhypertexte"/>
                            <w:rFonts w:cstheme="minorHAnsi"/>
                            <w:sz w:val="22"/>
                            <w:szCs w:val="22"/>
                            <w:lang w:val="fr-CA"/>
                          </w:rPr>
                          <w:t>http://legisquebec.gouv.qc.ca/fr/showdoc/cs/C-12</w:t>
                        </w:r>
                      </w:hyperlink>
                      <w:r w:rsidRPr="009353B9">
                        <w:rPr>
                          <w:rFonts w:cstheme="minorHAnsi"/>
                          <w:color w:val="000000"/>
                          <w:sz w:val="22"/>
                          <w:szCs w:val="22"/>
                          <w:lang w:val="fr-CA"/>
                        </w:rPr>
                        <w:t xml:space="preserve"> </w:t>
                      </w:r>
                    </w:p>
                    <w:p w14:paraId="703A94AE" w14:textId="77777777" w:rsidR="00D733FD" w:rsidRPr="009353B9" w:rsidRDefault="00D733FD" w:rsidP="00D733FD">
                      <w:pPr>
                        <w:pStyle w:val="Paragraphedeliste"/>
                        <w:numPr>
                          <w:ilvl w:val="0"/>
                          <w:numId w:val="7"/>
                        </w:numPr>
                        <w:autoSpaceDE w:val="0"/>
                        <w:autoSpaceDN w:val="0"/>
                        <w:adjustRightInd w:val="0"/>
                        <w:spacing w:after="120"/>
                        <w:rPr>
                          <w:rFonts w:cstheme="minorHAnsi"/>
                          <w:color w:val="000000"/>
                          <w:sz w:val="22"/>
                          <w:szCs w:val="22"/>
                          <w:lang w:val="fr-CA"/>
                        </w:rPr>
                      </w:pPr>
                      <w:r>
                        <w:rPr>
                          <w:rFonts w:cstheme="minorHAnsi"/>
                          <w:color w:val="000000"/>
                          <w:sz w:val="22"/>
                          <w:szCs w:val="22"/>
                          <w:lang w:val="fr-CA"/>
                        </w:rPr>
                        <w:t xml:space="preserve">Gouvernement du Québec. (Mars 2018). </w:t>
                      </w:r>
                      <w:r w:rsidRPr="00D733FD">
                        <w:rPr>
                          <w:rFonts w:cstheme="minorHAnsi"/>
                          <w:iCs/>
                          <w:sz w:val="22"/>
                          <w:szCs w:val="22"/>
                          <w:lang w:val="fr-CA"/>
                        </w:rPr>
                        <w:t>Loi assurant l'exercice des droits des personnes handicapées en vue de leur intégration scolaire, professionnelle et sociale</w:t>
                      </w:r>
                      <w:r>
                        <w:rPr>
                          <w:rFonts w:cstheme="minorHAnsi"/>
                          <w:iCs/>
                          <w:sz w:val="22"/>
                          <w:szCs w:val="22"/>
                          <w:lang w:val="fr-CA"/>
                        </w:rPr>
                        <w:t xml:space="preserve">. </w:t>
                      </w:r>
                      <w:r>
                        <w:rPr>
                          <w:rFonts w:cs="Arial"/>
                          <w:color w:val="000000"/>
                          <w:sz w:val="22"/>
                          <w:szCs w:val="22"/>
                          <w:lang w:val="fr-CA"/>
                        </w:rPr>
                        <w:t>[Site internet]. Repéré à</w:t>
                      </w:r>
                      <w:r w:rsidRPr="009353B9">
                        <w:rPr>
                          <w:rFonts w:cstheme="minorHAnsi"/>
                          <w:iCs/>
                          <w:sz w:val="22"/>
                          <w:szCs w:val="22"/>
                          <w:lang w:val="fr-CA"/>
                        </w:rPr>
                        <w:t xml:space="preserve"> </w:t>
                      </w:r>
                      <w:hyperlink r:id="rId40" w:history="1">
                        <w:r w:rsidRPr="009353B9">
                          <w:rPr>
                            <w:rStyle w:val="Lienhypertexte"/>
                            <w:rFonts w:cstheme="minorHAnsi"/>
                            <w:sz w:val="22"/>
                            <w:szCs w:val="22"/>
                            <w:lang w:val="fr-CA"/>
                          </w:rPr>
                          <w:t>http://legisquebec.gouv.qc.ca/fr/showDoc/cs/E-20.1?&amp;digest</w:t>
                        </w:r>
                      </w:hyperlink>
                    </w:p>
                    <w:p w14:paraId="1266D8EA" w14:textId="77777777" w:rsidR="007378B0" w:rsidRPr="007378B0" w:rsidRDefault="007378B0" w:rsidP="00825C28">
                      <w:pPr>
                        <w:pStyle w:val="Paragraphedeliste"/>
                        <w:numPr>
                          <w:ilvl w:val="0"/>
                          <w:numId w:val="7"/>
                        </w:numPr>
                        <w:autoSpaceDE w:val="0"/>
                        <w:autoSpaceDN w:val="0"/>
                        <w:adjustRightInd w:val="0"/>
                        <w:spacing w:after="120"/>
                        <w:rPr>
                          <w:rFonts w:cstheme="minorHAnsi"/>
                          <w:color w:val="000000"/>
                          <w:sz w:val="22"/>
                          <w:szCs w:val="22"/>
                          <w:lang w:val="fr-CA"/>
                        </w:rPr>
                      </w:pPr>
                      <w:r w:rsidRPr="00326A35">
                        <w:rPr>
                          <w:sz w:val="22"/>
                          <w:szCs w:val="22"/>
                          <w:lang w:val="fr-CA"/>
                        </w:rPr>
                        <w:t>Groupe de travail spécial sur les possibilités d’emploi des personnes handicapées</w:t>
                      </w:r>
                      <w:r w:rsidR="00D733FD">
                        <w:rPr>
                          <w:sz w:val="22"/>
                          <w:szCs w:val="22"/>
                          <w:lang w:val="fr-CA"/>
                        </w:rPr>
                        <w:t>.</w:t>
                      </w:r>
                      <w:r w:rsidRPr="00326A35">
                        <w:rPr>
                          <w:sz w:val="22"/>
                          <w:szCs w:val="22"/>
                          <w:lang w:val="fr-CA"/>
                        </w:rPr>
                        <w:t xml:space="preserve"> </w:t>
                      </w:r>
                      <w:r w:rsidRPr="007378B0">
                        <w:rPr>
                          <w:sz w:val="22"/>
                          <w:szCs w:val="22"/>
                          <w:lang w:val="fr-CA"/>
                        </w:rPr>
                        <w:t xml:space="preserve">(2013). </w:t>
                      </w:r>
                      <w:r w:rsidRPr="00D733FD">
                        <w:rPr>
                          <w:iCs/>
                          <w:sz w:val="22"/>
                          <w:szCs w:val="22"/>
                          <w:lang w:val="fr-CA"/>
                        </w:rPr>
                        <w:t xml:space="preserve">Repenser </w:t>
                      </w:r>
                      <w:proofErr w:type="spellStart"/>
                      <w:r w:rsidRPr="00D733FD">
                        <w:rPr>
                          <w:iCs/>
                          <w:sz w:val="22"/>
                          <w:szCs w:val="22"/>
                          <w:lang w:val="fr-CA"/>
                        </w:rPr>
                        <w:t>l’in</w:t>
                      </w:r>
                      <w:r w:rsidR="00D733FD" w:rsidRPr="00D733FD">
                        <w:rPr>
                          <w:iCs/>
                          <w:sz w:val="22"/>
                          <w:szCs w:val="22"/>
                          <w:lang w:val="fr-CA"/>
                        </w:rPr>
                        <w:t>C</w:t>
                      </w:r>
                      <w:r w:rsidRPr="00D733FD">
                        <w:rPr>
                          <w:iCs/>
                          <w:sz w:val="22"/>
                          <w:szCs w:val="22"/>
                          <w:lang w:val="fr-CA"/>
                        </w:rPr>
                        <w:t>apacité</w:t>
                      </w:r>
                      <w:proofErr w:type="spellEnd"/>
                      <w:r w:rsidRPr="00D733FD">
                        <w:rPr>
                          <w:iCs/>
                          <w:sz w:val="22"/>
                          <w:szCs w:val="22"/>
                          <w:lang w:val="fr-CA"/>
                        </w:rPr>
                        <w:t xml:space="preserve"> dans le secteur privé - Rapport du Groupe de travail spécial sur les possibilités d’emploi des personnes handicapées</w:t>
                      </w:r>
                      <w:r w:rsidRPr="007378B0">
                        <w:rPr>
                          <w:sz w:val="22"/>
                          <w:szCs w:val="22"/>
                          <w:lang w:val="fr-CA"/>
                        </w:rPr>
                        <w:t xml:space="preserve">. </w:t>
                      </w:r>
                      <w:r w:rsidRPr="00393FD2">
                        <w:rPr>
                          <w:sz w:val="22"/>
                          <w:szCs w:val="22"/>
                          <w:lang w:val="fr-CA"/>
                        </w:rPr>
                        <w:t>Ottawa, Ontario: Gouvernement du Canada</w:t>
                      </w:r>
                      <w:r w:rsidR="00D733FD">
                        <w:rPr>
                          <w:sz w:val="22"/>
                          <w:szCs w:val="22"/>
                          <w:lang w:val="fr-CA"/>
                        </w:rPr>
                        <w:t>.</w:t>
                      </w:r>
                    </w:p>
                    <w:p w14:paraId="0E9C4CAC" w14:textId="77777777" w:rsidR="00E20D61" w:rsidRPr="0095674B" w:rsidRDefault="00E20D61" w:rsidP="00825C28">
                      <w:pPr>
                        <w:pStyle w:val="Paragraphedeliste"/>
                        <w:numPr>
                          <w:ilvl w:val="0"/>
                          <w:numId w:val="7"/>
                        </w:numPr>
                        <w:autoSpaceDE w:val="0"/>
                        <w:autoSpaceDN w:val="0"/>
                        <w:adjustRightInd w:val="0"/>
                        <w:spacing w:after="120"/>
                        <w:rPr>
                          <w:rFonts w:cstheme="minorHAnsi"/>
                          <w:color w:val="000000"/>
                          <w:sz w:val="22"/>
                          <w:szCs w:val="22"/>
                          <w:lang w:val="fr-CA"/>
                        </w:rPr>
                      </w:pPr>
                      <w:r>
                        <w:rPr>
                          <w:sz w:val="22"/>
                          <w:szCs w:val="22"/>
                        </w:rPr>
                        <w:t xml:space="preserve">Hartnett, H. P., Stuart, H., Thurman, H., Loy, B. et Batiste, L. C. (2011). Employers' perceptions of the benefits of workplace accommodations: Reasons to hire, retain and promote people with disabilities. </w:t>
                      </w:r>
                      <w:r>
                        <w:rPr>
                          <w:i/>
                          <w:iCs/>
                          <w:sz w:val="22"/>
                          <w:szCs w:val="22"/>
                        </w:rPr>
                        <w:t>Journal of Vocational Rehabilitation, 34</w:t>
                      </w:r>
                      <w:r>
                        <w:rPr>
                          <w:sz w:val="22"/>
                          <w:szCs w:val="22"/>
                        </w:rPr>
                        <w:t>, 17-23.</w:t>
                      </w:r>
                    </w:p>
                    <w:p w14:paraId="1D3616C9" w14:textId="1F9ABDD2" w:rsidR="0095674B" w:rsidRPr="0095674B" w:rsidRDefault="0095674B" w:rsidP="00825C28">
                      <w:pPr>
                        <w:pStyle w:val="Paragraphedeliste"/>
                        <w:numPr>
                          <w:ilvl w:val="0"/>
                          <w:numId w:val="7"/>
                        </w:numPr>
                        <w:autoSpaceDE w:val="0"/>
                        <w:autoSpaceDN w:val="0"/>
                        <w:adjustRightInd w:val="0"/>
                        <w:spacing w:after="120"/>
                        <w:rPr>
                          <w:rFonts w:cstheme="minorHAnsi"/>
                          <w:color w:val="000000"/>
                          <w:sz w:val="22"/>
                          <w:szCs w:val="22"/>
                          <w:lang w:val="en-CA"/>
                        </w:rPr>
                      </w:pPr>
                      <w:r w:rsidRPr="0095674B">
                        <w:rPr>
                          <w:rFonts w:cstheme="minorHAnsi"/>
                          <w:color w:val="000000"/>
                          <w:sz w:val="22"/>
                          <w:szCs w:val="22"/>
                          <w:lang w:val="en-CA"/>
                        </w:rPr>
                        <w:t xml:space="preserve">Loy, B. (2016). Workplace </w:t>
                      </w:r>
                      <w:proofErr w:type="gramStart"/>
                      <w:r w:rsidRPr="0095674B">
                        <w:rPr>
                          <w:rFonts w:cstheme="minorHAnsi"/>
                          <w:color w:val="000000"/>
                          <w:sz w:val="22"/>
                          <w:szCs w:val="22"/>
                          <w:lang w:val="en-CA"/>
                        </w:rPr>
                        <w:t>Accommodations :</w:t>
                      </w:r>
                      <w:proofErr w:type="gramEnd"/>
                      <w:r w:rsidRPr="0095674B">
                        <w:rPr>
                          <w:rFonts w:cstheme="minorHAnsi"/>
                          <w:color w:val="000000"/>
                          <w:sz w:val="22"/>
                          <w:szCs w:val="22"/>
                          <w:lang w:val="en-CA"/>
                        </w:rPr>
                        <w:t xml:space="preserve"> L</w:t>
                      </w:r>
                      <w:r>
                        <w:rPr>
                          <w:rFonts w:cstheme="minorHAnsi"/>
                          <w:color w:val="000000"/>
                          <w:sz w:val="22"/>
                          <w:szCs w:val="22"/>
                          <w:lang w:val="en-CA"/>
                        </w:rPr>
                        <w:t>ow Cost, High Impact.</w:t>
                      </w:r>
                      <w:r>
                        <w:rPr>
                          <w:rFonts w:cstheme="minorHAnsi"/>
                          <w:i/>
                          <w:color w:val="000000"/>
                          <w:sz w:val="22"/>
                          <w:szCs w:val="22"/>
                          <w:lang w:val="en-CA"/>
                        </w:rPr>
                        <w:t xml:space="preserve"> Office of Disability Employment Policy</w:t>
                      </w:r>
                      <w:r>
                        <w:rPr>
                          <w:rFonts w:cstheme="minorHAnsi"/>
                          <w:color w:val="000000"/>
                          <w:sz w:val="22"/>
                          <w:szCs w:val="22"/>
                          <w:lang w:val="en-CA"/>
                        </w:rPr>
                        <w:t>, U.S. Department of Labor,1-8</w:t>
                      </w:r>
                      <w:r w:rsidR="00BE54BC">
                        <w:rPr>
                          <w:rFonts w:cstheme="minorHAnsi"/>
                          <w:color w:val="000000"/>
                          <w:sz w:val="22"/>
                          <w:szCs w:val="22"/>
                          <w:lang w:val="en-CA"/>
                        </w:rPr>
                        <w:t>.</w:t>
                      </w:r>
                      <w:r>
                        <w:rPr>
                          <w:rFonts w:cstheme="minorHAnsi"/>
                          <w:color w:val="000000"/>
                          <w:sz w:val="22"/>
                          <w:szCs w:val="22"/>
                          <w:lang w:val="en-CA"/>
                        </w:rPr>
                        <w:t xml:space="preserve"> </w:t>
                      </w:r>
                    </w:p>
                    <w:bookmarkEnd w:id="13"/>
                    <w:p w14:paraId="3F14EE9E" w14:textId="16743047" w:rsidR="00C272BE" w:rsidRDefault="00C272BE" w:rsidP="00825C28">
                      <w:pPr>
                        <w:pStyle w:val="Paragraphedeliste"/>
                        <w:numPr>
                          <w:ilvl w:val="0"/>
                          <w:numId w:val="7"/>
                        </w:numPr>
                        <w:autoSpaceDE w:val="0"/>
                        <w:autoSpaceDN w:val="0"/>
                        <w:adjustRightInd w:val="0"/>
                        <w:spacing w:after="120"/>
                        <w:rPr>
                          <w:rFonts w:cstheme="minorHAnsi"/>
                          <w:color w:val="000000"/>
                          <w:sz w:val="22"/>
                          <w:szCs w:val="22"/>
                          <w:lang w:val="fr-CA"/>
                        </w:rPr>
                      </w:pPr>
                      <w:r>
                        <w:rPr>
                          <w:rFonts w:cstheme="minorHAnsi"/>
                          <w:color w:val="000000"/>
                          <w:sz w:val="22"/>
                          <w:szCs w:val="22"/>
                          <w:lang w:val="fr-CA"/>
                        </w:rPr>
                        <w:t>P</w:t>
                      </w:r>
                      <w:r w:rsidR="00B46F20">
                        <w:rPr>
                          <w:rFonts w:cstheme="minorHAnsi"/>
                          <w:color w:val="000000"/>
                          <w:sz w:val="22"/>
                          <w:szCs w:val="22"/>
                          <w:lang w:val="fr-CA"/>
                        </w:rPr>
                        <w:t>rêts</w:t>
                      </w:r>
                      <w:r w:rsidR="00D837B6">
                        <w:rPr>
                          <w:rFonts w:cstheme="minorHAnsi"/>
                          <w:color w:val="000000"/>
                          <w:sz w:val="22"/>
                          <w:szCs w:val="22"/>
                          <w:lang w:val="fr-CA"/>
                        </w:rPr>
                        <w:t>,</w:t>
                      </w:r>
                      <w:r w:rsidR="00B46F20">
                        <w:rPr>
                          <w:rFonts w:cstheme="minorHAnsi"/>
                          <w:color w:val="000000"/>
                          <w:sz w:val="22"/>
                          <w:szCs w:val="22"/>
                          <w:lang w:val="fr-CA"/>
                        </w:rPr>
                        <w:t xml:space="preserve"> </w:t>
                      </w:r>
                      <w:r>
                        <w:rPr>
                          <w:rFonts w:cstheme="minorHAnsi"/>
                          <w:color w:val="000000"/>
                          <w:sz w:val="22"/>
                          <w:szCs w:val="22"/>
                          <w:lang w:val="fr-CA"/>
                        </w:rPr>
                        <w:t>D</w:t>
                      </w:r>
                      <w:r w:rsidR="00B46F20">
                        <w:rPr>
                          <w:rFonts w:cstheme="minorHAnsi"/>
                          <w:color w:val="000000"/>
                          <w:sz w:val="22"/>
                          <w:szCs w:val="22"/>
                          <w:lang w:val="fr-CA"/>
                        </w:rPr>
                        <w:t xml:space="preserve">isponibles et </w:t>
                      </w:r>
                      <w:r>
                        <w:rPr>
                          <w:rFonts w:cstheme="minorHAnsi"/>
                          <w:color w:val="000000"/>
                          <w:sz w:val="22"/>
                          <w:szCs w:val="22"/>
                          <w:lang w:val="fr-CA"/>
                        </w:rPr>
                        <w:t>C</w:t>
                      </w:r>
                      <w:r w:rsidR="00B46F20">
                        <w:rPr>
                          <w:rFonts w:cstheme="minorHAnsi"/>
                          <w:color w:val="000000"/>
                          <w:sz w:val="22"/>
                          <w:szCs w:val="22"/>
                          <w:lang w:val="fr-CA"/>
                        </w:rPr>
                        <w:t>apables. (2015).</w:t>
                      </w:r>
                      <w:r>
                        <w:rPr>
                          <w:rFonts w:cstheme="minorHAnsi"/>
                          <w:color w:val="000000"/>
                          <w:sz w:val="22"/>
                          <w:szCs w:val="22"/>
                          <w:lang w:val="fr-CA"/>
                        </w:rPr>
                        <w:t xml:space="preserve"> </w:t>
                      </w:r>
                      <w:r w:rsidR="00B46F20">
                        <w:rPr>
                          <w:rFonts w:cstheme="minorHAnsi"/>
                          <w:color w:val="000000"/>
                          <w:sz w:val="22"/>
                          <w:szCs w:val="22"/>
                          <w:lang w:val="fr-CA"/>
                        </w:rPr>
                        <w:t xml:space="preserve">PDC </w:t>
                      </w:r>
                      <w:r>
                        <w:rPr>
                          <w:rFonts w:cstheme="minorHAnsi"/>
                          <w:color w:val="000000"/>
                          <w:sz w:val="22"/>
                          <w:szCs w:val="22"/>
                          <w:lang w:val="fr-CA"/>
                        </w:rPr>
                        <w:t>Au travail</w:t>
                      </w:r>
                      <w:r w:rsidR="00B46F20">
                        <w:rPr>
                          <w:rFonts w:cstheme="minorHAnsi"/>
                          <w:color w:val="000000"/>
                          <w:sz w:val="22"/>
                          <w:szCs w:val="22"/>
                          <w:lang w:val="fr-CA"/>
                        </w:rPr>
                        <w:t>.</w:t>
                      </w:r>
                      <w:r>
                        <w:rPr>
                          <w:rFonts w:cstheme="minorHAnsi"/>
                          <w:color w:val="000000"/>
                          <w:sz w:val="22"/>
                          <w:szCs w:val="22"/>
                          <w:lang w:val="fr-CA"/>
                        </w:rPr>
                        <w:t xml:space="preserve"> </w:t>
                      </w:r>
                      <w:r w:rsidR="00B46F20">
                        <w:rPr>
                          <w:rFonts w:cstheme="minorHAnsi"/>
                          <w:color w:val="000000"/>
                          <w:sz w:val="22"/>
                          <w:szCs w:val="22"/>
                          <w:lang w:val="fr-CA"/>
                        </w:rPr>
                        <w:t>C</w:t>
                      </w:r>
                      <w:r>
                        <w:rPr>
                          <w:rFonts w:cstheme="minorHAnsi"/>
                          <w:color w:val="000000"/>
                          <w:sz w:val="22"/>
                          <w:szCs w:val="22"/>
                          <w:lang w:val="fr-CA"/>
                        </w:rPr>
                        <w:t>ours en ligne</w:t>
                      </w:r>
                      <w:r w:rsidR="00B46F20">
                        <w:rPr>
                          <w:rFonts w:cstheme="minorHAnsi"/>
                          <w:color w:val="000000"/>
                          <w:sz w:val="22"/>
                          <w:szCs w:val="22"/>
                          <w:lang w:val="fr-CA"/>
                        </w:rPr>
                        <w:t>.</w:t>
                      </w:r>
                      <w:r>
                        <w:rPr>
                          <w:rFonts w:cstheme="minorHAnsi"/>
                          <w:color w:val="000000"/>
                          <w:sz w:val="22"/>
                          <w:szCs w:val="22"/>
                          <w:lang w:val="fr-CA"/>
                        </w:rPr>
                        <w:t xml:space="preserve"> </w:t>
                      </w:r>
                      <w:r w:rsidR="00B46F20">
                        <w:rPr>
                          <w:rFonts w:cs="Arial"/>
                          <w:color w:val="000000"/>
                          <w:sz w:val="22"/>
                          <w:szCs w:val="22"/>
                          <w:lang w:val="fr-CA"/>
                        </w:rPr>
                        <w:t xml:space="preserve">[Site internet]. Repéré à </w:t>
                      </w:r>
                      <w:hyperlink r:id="rId41" w:history="1">
                        <w:r w:rsidRPr="00487863">
                          <w:rPr>
                            <w:rStyle w:val="Lienhypertexte"/>
                            <w:rFonts w:cstheme="minorHAnsi"/>
                            <w:sz w:val="22"/>
                            <w:szCs w:val="22"/>
                            <w:lang w:val="fr-CA"/>
                          </w:rPr>
                          <w:t>http://fr.readywillingable.ca/pdc-au-travail/</w:t>
                        </w:r>
                      </w:hyperlink>
                      <w:r>
                        <w:rPr>
                          <w:rFonts w:cstheme="minorHAnsi"/>
                          <w:color w:val="000000"/>
                          <w:sz w:val="22"/>
                          <w:szCs w:val="22"/>
                          <w:lang w:val="fr-CA"/>
                        </w:rPr>
                        <w:t xml:space="preserve"> </w:t>
                      </w:r>
                    </w:p>
                    <w:p w14:paraId="63339D11" w14:textId="5AEF0B8B" w:rsidR="00BE54BC" w:rsidRDefault="00BE54BC" w:rsidP="00825C28">
                      <w:pPr>
                        <w:pStyle w:val="Paragraphedeliste"/>
                        <w:numPr>
                          <w:ilvl w:val="0"/>
                          <w:numId w:val="7"/>
                        </w:numPr>
                        <w:autoSpaceDE w:val="0"/>
                        <w:autoSpaceDN w:val="0"/>
                        <w:adjustRightInd w:val="0"/>
                        <w:spacing w:after="120"/>
                        <w:rPr>
                          <w:rFonts w:cstheme="minorHAnsi"/>
                          <w:color w:val="000000"/>
                          <w:sz w:val="22"/>
                          <w:szCs w:val="22"/>
                          <w:lang w:val="fr-CA"/>
                        </w:rPr>
                      </w:pPr>
                      <w:proofErr w:type="spellStart"/>
                      <w:r>
                        <w:rPr>
                          <w:sz w:val="22"/>
                          <w:szCs w:val="22"/>
                        </w:rPr>
                        <w:t>Solovieva</w:t>
                      </w:r>
                      <w:proofErr w:type="spellEnd"/>
                      <w:r>
                        <w:rPr>
                          <w:sz w:val="22"/>
                          <w:szCs w:val="22"/>
                        </w:rPr>
                        <w:t xml:space="preserve">, T. I., Dowler, D. L. et Walls, R. T. (2011). Employer benefits from making workplace accommodations. </w:t>
                      </w:r>
                      <w:r>
                        <w:rPr>
                          <w:i/>
                          <w:iCs/>
                          <w:sz w:val="22"/>
                          <w:szCs w:val="22"/>
                        </w:rPr>
                        <w:t>Disability and Health Journal, 4</w:t>
                      </w:r>
                      <w:r>
                        <w:rPr>
                          <w:sz w:val="22"/>
                          <w:szCs w:val="22"/>
                        </w:rPr>
                        <w:t>, 39-45.</w:t>
                      </w:r>
                    </w:p>
                    <w:p w14:paraId="2112F5D2" w14:textId="77777777" w:rsidR="00825C28" w:rsidRPr="00A95099" w:rsidRDefault="007378B0" w:rsidP="00A95099">
                      <w:pPr>
                        <w:pStyle w:val="Paragraphedeliste"/>
                        <w:numPr>
                          <w:ilvl w:val="0"/>
                          <w:numId w:val="7"/>
                        </w:numPr>
                        <w:autoSpaceDE w:val="0"/>
                        <w:autoSpaceDN w:val="0"/>
                        <w:adjustRightInd w:val="0"/>
                        <w:spacing w:after="120"/>
                        <w:rPr>
                          <w:rFonts w:cstheme="minorHAnsi"/>
                          <w:color w:val="000000"/>
                          <w:sz w:val="22"/>
                          <w:szCs w:val="22"/>
                          <w:lang w:val="fr-CA"/>
                        </w:rPr>
                      </w:pPr>
                      <w:proofErr w:type="gramStart"/>
                      <w:r w:rsidRPr="007378B0">
                        <w:rPr>
                          <w:sz w:val="22"/>
                          <w:szCs w:val="22"/>
                          <w:lang w:val="fr-CA"/>
                        </w:rPr>
                        <w:t>von</w:t>
                      </w:r>
                      <w:proofErr w:type="gramEnd"/>
                      <w:r w:rsidRPr="007378B0">
                        <w:rPr>
                          <w:sz w:val="22"/>
                          <w:szCs w:val="22"/>
                          <w:lang w:val="fr-CA"/>
                        </w:rPr>
                        <w:t xml:space="preserve"> Schrader, S., </w:t>
                      </w:r>
                      <w:proofErr w:type="spellStart"/>
                      <w:r w:rsidRPr="007378B0">
                        <w:rPr>
                          <w:sz w:val="22"/>
                          <w:szCs w:val="22"/>
                          <w:lang w:val="fr-CA"/>
                        </w:rPr>
                        <w:t>Malzer</w:t>
                      </w:r>
                      <w:proofErr w:type="spellEnd"/>
                      <w:r w:rsidRPr="007378B0">
                        <w:rPr>
                          <w:sz w:val="22"/>
                          <w:szCs w:val="22"/>
                          <w:lang w:val="fr-CA"/>
                        </w:rPr>
                        <w:t xml:space="preserve">, V. et Bruyère, S. (2014). </w:t>
                      </w:r>
                      <w:r>
                        <w:rPr>
                          <w:sz w:val="22"/>
                          <w:szCs w:val="22"/>
                        </w:rPr>
                        <w:t xml:space="preserve">Perspectives on Disability Disclosure: The Importance of Employer Practices and Workplace Climate. </w:t>
                      </w:r>
                      <w:r>
                        <w:rPr>
                          <w:i/>
                          <w:iCs/>
                          <w:sz w:val="22"/>
                          <w:szCs w:val="22"/>
                        </w:rPr>
                        <w:t>Employee Responsibilities and Rights Journal, 26</w:t>
                      </w:r>
                      <w:r>
                        <w:rPr>
                          <w:sz w:val="22"/>
                          <w:szCs w:val="22"/>
                        </w:rPr>
                        <w:t>, 237-255.</w:t>
                      </w:r>
                    </w:p>
                    <w:p w14:paraId="6F6D4BA2" w14:textId="77777777" w:rsidR="001E75CA" w:rsidRPr="009353B9" w:rsidRDefault="001E75CA">
                      <w:pPr>
                        <w:pStyle w:val="Corpsdetexte"/>
                        <w:rPr>
                          <w:sz w:val="22"/>
                          <w:szCs w:val="22"/>
                          <w:lang w:val="fr-CA"/>
                        </w:rPr>
                      </w:pPr>
                    </w:p>
                  </w:txbxContent>
                </v:textbox>
                <w10:wrap anchorx="page" anchory="margin"/>
              </v:shape>
            </w:pict>
          </mc:Fallback>
        </mc:AlternateContent>
      </w:r>
    </w:p>
    <w:p w14:paraId="696FD55C" w14:textId="77777777" w:rsidR="001E75CA" w:rsidRDefault="001E75CA"/>
    <w:p w14:paraId="02592C5A" w14:textId="77777777" w:rsidR="001E75CA" w:rsidRDefault="001E75CA"/>
    <w:p w14:paraId="32072AD3" w14:textId="77777777" w:rsidR="001E75CA" w:rsidRDefault="001E75CA"/>
    <w:p w14:paraId="5802A7FC" w14:textId="77777777" w:rsidR="001E75CA" w:rsidRDefault="001E75CA"/>
    <w:p w14:paraId="78F35C63" w14:textId="77777777" w:rsidR="001E75CA" w:rsidRDefault="001E75CA"/>
    <w:p w14:paraId="2B2C4D1C" w14:textId="77777777" w:rsidR="001E75CA" w:rsidRDefault="001E75CA"/>
    <w:p w14:paraId="5D96EA7C" w14:textId="77777777" w:rsidR="001E75CA" w:rsidRDefault="001E75CA"/>
    <w:p w14:paraId="01AE838C" w14:textId="77777777" w:rsidR="001E75CA" w:rsidRDefault="001E75CA"/>
    <w:p w14:paraId="1EF945F0" w14:textId="77777777" w:rsidR="001E75CA" w:rsidRDefault="001E75CA">
      <w:r>
        <w:br w:type="page"/>
      </w:r>
    </w:p>
    <w:p w14:paraId="5BFCC4E1" w14:textId="77777777" w:rsidR="001E75CA" w:rsidRDefault="001E75CA"/>
    <w:p w14:paraId="0B19E187" w14:textId="77777777" w:rsidR="001E75CA" w:rsidRDefault="00820F0A">
      <w:r>
        <w:rPr>
          <w:noProof/>
          <w:lang w:val="fr-CA" w:eastAsia="fr-CA" w:bidi="ar-SA"/>
        </w:rPr>
        <mc:AlternateContent>
          <mc:Choice Requires="wps">
            <w:drawing>
              <wp:anchor distT="0" distB="0" distL="114300" distR="114300" simplePos="0" relativeHeight="251697152" behindDoc="0" locked="0" layoutInCell="1" allowOverlap="1" wp14:anchorId="28572363" wp14:editId="2DE92A36">
                <wp:simplePos x="0" y="0"/>
                <wp:positionH relativeFrom="margin">
                  <wp:align>left</wp:align>
                </wp:positionH>
                <wp:positionV relativeFrom="page">
                  <wp:posOffset>1102360</wp:posOffset>
                </wp:positionV>
                <wp:extent cx="4698609" cy="2581154"/>
                <wp:effectExtent l="0" t="0" r="6985" b="10160"/>
                <wp:wrapNone/>
                <wp:docPr id="25"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609" cy="258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7D1DF" w14:textId="77777777" w:rsidR="005E469A" w:rsidRPr="001479AA" w:rsidRDefault="001479AA" w:rsidP="001479AA">
                            <w:pPr>
                              <w:pStyle w:val="Titre4"/>
                              <w:rPr>
                                <w:color w:val="auto"/>
                                <w:sz w:val="36"/>
                                <w:szCs w:val="36"/>
                                <w:lang w:val="fr-FR"/>
                              </w:rPr>
                            </w:pPr>
                            <w:r w:rsidRPr="005E469A">
                              <w:rPr>
                                <w:color w:val="auto"/>
                                <w:sz w:val="36"/>
                                <w:szCs w:val="36"/>
                                <w:lang w:val="fr-FR"/>
                              </w:rPr>
                              <w:t xml:space="preserve">À propos </w:t>
                            </w:r>
                            <w:r>
                              <w:rPr>
                                <w:color w:val="auto"/>
                                <w:sz w:val="36"/>
                                <w:szCs w:val="36"/>
                                <w:lang w:val="fr-FR"/>
                              </w:rPr>
                              <w:t>…</w:t>
                            </w:r>
                          </w:p>
                          <w:p w14:paraId="32AB0EB6" w14:textId="77777777" w:rsidR="00B63CE0" w:rsidRPr="0070501D" w:rsidRDefault="0070501D" w:rsidP="00825C28">
                            <w:pPr>
                              <w:jc w:val="both"/>
                              <w:rPr>
                                <w:sz w:val="22"/>
                                <w:szCs w:val="22"/>
                                <w:lang w:val="fr-CA"/>
                              </w:rPr>
                            </w:pPr>
                            <w:r w:rsidRPr="0070501D">
                              <w:rPr>
                                <w:sz w:val="22"/>
                                <w:szCs w:val="22"/>
                                <w:lang w:val="fr-CA"/>
                              </w:rPr>
                              <w:t xml:space="preserve">Ce projet consiste en la conception et la production de capsules vidéo de sensibilisation au sujet des impacts positifs de la mise en place d’accommodements pour les personnes en situation de handicap </w:t>
                            </w:r>
                            <w:r>
                              <w:rPr>
                                <w:sz w:val="22"/>
                                <w:szCs w:val="22"/>
                                <w:lang w:val="fr-CA"/>
                              </w:rPr>
                              <w:t>en milieu de travail</w:t>
                            </w:r>
                            <w:r w:rsidRPr="0070501D">
                              <w:rPr>
                                <w:sz w:val="22"/>
                                <w:szCs w:val="22"/>
                                <w:lang w:val="fr-CA"/>
                              </w:rPr>
                              <w:t>.</w:t>
                            </w:r>
                          </w:p>
                          <w:p w14:paraId="67602685" w14:textId="77777777" w:rsidR="0070501D" w:rsidRPr="0070501D" w:rsidRDefault="0070501D" w:rsidP="005E469A">
                            <w:pPr>
                              <w:rPr>
                                <w:sz w:val="22"/>
                                <w:szCs w:val="20"/>
                                <w:lang w:val="fr-CA"/>
                              </w:rPr>
                            </w:pPr>
                          </w:p>
                          <w:p w14:paraId="6EB2A450" w14:textId="7A8878E4" w:rsidR="0070501D" w:rsidRPr="00FF4660" w:rsidRDefault="002F42AA" w:rsidP="005E469A">
                            <w:pPr>
                              <w:rPr>
                                <w:sz w:val="22"/>
                                <w:szCs w:val="20"/>
                                <w:lang w:val="fr-FR"/>
                              </w:rPr>
                            </w:pPr>
                            <w:r>
                              <w:rPr>
                                <w:sz w:val="22"/>
                                <w:szCs w:val="20"/>
                                <w:lang w:val="fr-FR"/>
                              </w:rPr>
                              <w:t>Pour</w:t>
                            </w:r>
                            <w:r w:rsidR="0070501D" w:rsidRPr="00FF4660">
                              <w:rPr>
                                <w:sz w:val="22"/>
                                <w:szCs w:val="20"/>
                                <w:lang w:val="fr-FR"/>
                              </w:rPr>
                              <w:t xml:space="preserve"> </w:t>
                            </w:r>
                            <w:r w:rsidR="00FF4660" w:rsidRPr="00FF4660">
                              <w:rPr>
                                <w:sz w:val="22"/>
                                <w:szCs w:val="20"/>
                                <w:lang w:val="fr-FR"/>
                              </w:rPr>
                              <w:t>visionner les capsules vidéo, sélectionnez le lien intern</w:t>
                            </w:r>
                            <w:bookmarkStart w:id="6" w:name="_GoBack"/>
                            <w:bookmarkEnd w:id="6"/>
                            <w:r w:rsidR="00FF4660" w:rsidRPr="00FF4660">
                              <w:rPr>
                                <w:sz w:val="22"/>
                                <w:szCs w:val="20"/>
                                <w:lang w:val="fr-FR"/>
                              </w:rPr>
                              <w:t>et désiré :</w:t>
                            </w:r>
                          </w:p>
                          <w:p w14:paraId="565695C2" w14:textId="0554686A" w:rsidR="00B63CE0" w:rsidRPr="00E55FE5" w:rsidRDefault="006E329D" w:rsidP="005E469A">
                            <w:pPr>
                              <w:rPr>
                                <w:sz w:val="22"/>
                                <w:szCs w:val="20"/>
                                <w:lang w:val="fr-FR"/>
                              </w:rPr>
                            </w:pPr>
                            <w:hyperlink r:id="rId42" w:history="1">
                              <w:r w:rsidR="0070501D" w:rsidRPr="00E55FE5">
                                <w:rPr>
                                  <w:rStyle w:val="Lienhypertexte"/>
                                  <w:sz w:val="22"/>
                                  <w:szCs w:val="20"/>
                                  <w:lang w:val="fr-FR"/>
                                </w:rPr>
                                <w:t>Les bénéfices des accommodements</w:t>
                              </w:r>
                            </w:hyperlink>
                          </w:p>
                          <w:p w14:paraId="52BC27B1" w14:textId="6CA2DE1A" w:rsidR="0070501D" w:rsidRDefault="006E329D" w:rsidP="005E469A">
                            <w:pPr>
                              <w:rPr>
                                <w:sz w:val="22"/>
                                <w:szCs w:val="20"/>
                                <w:highlight w:val="yellow"/>
                                <w:lang w:val="fr-FR"/>
                              </w:rPr>
                            </w:pPr>
                            <w:hyperlink r:id="rId43" w:history="1">
                              <w:r w:rsidR="0070501D" w:rsidRPr="000D16AD">
                                <w:rPr>
                                  <w:rStyle w:val="Lienhypertexte"/>
                                  <w:sz w:val="22"/>
                                  <w:szCs w:val="20"/>
                                  <w:lang w:val="fr-FR"/>
                                </w:rPr>
                                <w:t xml:space="preserve">Un exemple </w:t>
                              </w:r>
                              <w:r w:rsidR="00975F68" w:rsidRPr="000D16AD">
                                <w:rPr>
                                  <w:rStyle w:val="Lienhypertexte"/>
                                  <w:sz w:val="22"/>
                                  <w:szCs w:val="20"/>
                                  <w:lang w:val="fr-FR"/>
                                </w:rPr>
                                <w:t>de culture inclusive au travail</w:t>
                              </w:r>
                            </w:hyperlink>
                          </w:p>
                          <w:p w14:paraId="174B8094" w14:textId="77777777" w:rsidR="00FF4660" w:rsidRDefault="00FF4660" w:rsidP="005E469A">
                            <w:pPr>
                              <w:rPr>
                                <w:sz w:val="22"/>
                                <w:szCs w:val="20"/>
                                <w:lang w:val="fr-FR"/>
                              </w:rPr>
                            </w:pPr>
                          </w:p>
                          <w:p w14:paraId="2CF20D8F" w14:textId="2CB380DD" w:rsidR="00FF4660" w:rsidRPr="0070501D" w:rsidRDefault="00A274C5" w:rsidP="005E469A">
                            <w:pPr>
                              <w:rPr>
                                <w:sz w:val="22"/>
                                <w:szCs w:val="20"/>
                                <w:lang w:val="fr-FR"/>
                              </w:rPr>
                            </w:pPr>
                            <w:r>
                              <w:rPr>
                                <w:sz w:val="22"/>
                                <w:szCs w:val="20"/>
                                <w:lang w:val="fr-F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72363" id="_x0000_t202" coordsize="21600,21600" o:spt="202" path="m,l,21600r21600,l21600,xe">
                <v:stroke joinstyle="miter"/>
                <v:path gradientshapeok="t" o:connecttype="rect"/>
              </v:shapetype>
              <v:shape id="Text Box 253" o:spid="_x0000_s1050" type="#_x0000_t202" style="position:absolute;margin-left:0;margin-top:86.8pt;width:369.95pt;height:203.2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8OtAIAALU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EGHHSQ48e6V6jO7FHQXRpCjQOKgO/hwE89R4OoNGWrBruRfVVIS6WLeEbeiulGFtKakjQNzfd&#10;k6sTjjIg6/GDqCEQ2WphgfaN7E31oB4I0KFRT8fmmGQq2AzjNIm9FKMKzoIo8f0otDFINl8fpNLv&#10;qOiRMXIsofsWnuzulTbpkGx2MdG4KFnXWQV0/GwDHKcdCA5XzZlJwzb0R+qlq2SVhE4YxCsn9IrC&#10;uS2XoROX/lVUXBbLZeH/NHH9MGtZXVNuwszi8sM/a95B5pMsjvJSomO1gTMpKblZLzuJdgTEXdrv&#10;UJATN/c8DVsE4PKCkh+E3l2QOmWcXDlhGUZOeuUljuend2nshWlYlOeU7hmn/04JjTlOI1CepfNb&#10;bp79XnMjWc80jI+O9TlOjk4kMxpc8dq2VhPWTfZJKUz6z6WAds+Ntoo1Ip3kqvfrvX0dfmzCGzmv&#10;Rf0EGpYCFAZChdkHRivkd4xGmCM5Vt+2RFKMuvcc3oEZOrMhZ2M9G4RXcDXHGqPJXOppOG0HyTYt&#10;IE8vjYtbeCsNsyp+zuLwwmA2WDKHOWaGz+m/9XqetotfAAAA//8DAFBLAwQUAAYACAAAACEAKtot&#10;Xt4AAAAIAQAADwAAAGRycy9kb3ducmV2LnhtbEyPwU7DMBBE70j8g7VI3KhTKtImxKkqBCckRBoO&#10;HJ14m1iN1yF22/D3LCc4zs5q5k2xnd0gzjgF60nBcpGAQGq9sdQp+Khf7jYgQtRk9OAJFXxjgG15&#10;fVXo3PgLVXjex05wCIVcK+hjHHMpQ9uj02HhRyT2Dn5yOrKcOmkmfeFwN8j7JEml05a4odcjPvXY&#10;Hvcnp2D3SdWz/Xpr3qtDZes6S+g1PSp1ezPvHkFEnOPfM/ziMzqUzNT4E5kgBgU8JPJ1vUpBsL1e&#10;ZRmIRsHDJlmCLAv5f0D5AwAA//8DAFBLAQItABQABgAIAAAAIQC2gziS/gAAAOEBAAATAAAAAAAA&#10;AAAAAAAAAAAAAABbQ29udGVudF9UeXBlc10ueG1sUEsBAi0AFAAGAAgAAAAhADj9If/WAAAAlAEA&#10;AAsAAAAAAAAAAAAAAAAALwEAAF9yZWxzLy5yZWxzUEsBAi0AFAAGAAgAAAAhAJPCrw60AgAAtQUA&#10;AA4AAAAAAAAAAAAAAAAALgIAAGRycy9lMm9Eb2MueG1sUEsBAi0AFAAGAAgAAAAhACraLV7eAAAA&#10;CAEAAA8AAAAAAAAAAAAAAAAADgUAAGRycy9kb3ducmV2LnhtbFBLBQYAAAAABAAEAPMAAAAZBgAA&#10;AAA=&#10;" filled="f" stroked="f">
                <v:textbox inset="0,0,0,0">
                  <w:txbxContent>
                    <w:p w14:paraId="2027D1DF" w14:textId="77777777" w:rsidR="005E469A" w:rsidRPr="001479AA" w:rsidRDefault="001479AA" w:rsidP="001479AA">
                      <w:pPr>
                        <w:pStyle w:val="Titre4"/>
                        <w:rPr>
                          <w:color w:val="auto"/>
                          <w:sz w:val="36"/>
                          <w:szCs w:val="36"/>
                          <w:lang w:val="fr-FR"/>
                        </w:rPr>
                      </w:pPr>
                      <w:r w:rsidRPr="005E469A">
                        <w:rPr>
                          <w:color w:val="auto"/>
                          <w:sz w:val="36"/>
                          <w:szCs w:val="36"/>
                          <w:lang w:val="fr-FR"/>
                        </w:rPr>
                        <w:t xml:space="preserve">À propos </w:t>
                      </w:r>
                      <w:r>
                        <w:rPr>
                          <w:color w:val="auto"/>
                          <w:sz w:val="36"/>
                          <w:szCs w:val="36"/>
                          <w:lang w:val="fr-FR"/>
                        </w:rPr>
                        <w:t>…</w:t>
                      </w:r>
                    </w:p>
                    <w:p w14:paraId="32AB0EB6" w14:textId="77777777" w:rsidR="00B63CE0" w:rsidRPr="0070501D" w:rsidRDefault="0070501D" w:rsidP="00825C28">
                      <w:pPr>
                        <w:jc w:val="both"/>
                        <w:rPr>
                          <w:sz w:val="22"/>
                          <w:szCs w:val="22"/>
                          <w:lang w:val="fr-CA"/>
                        </w:rPr>
                      </w:pPr>
                      <w:r w:rsidRPr="0070501D">
                        <w:rPr>
                          <w:sz w:val="22"/>
                          <w:szCs w:val="22"/>
                          <w:lang w:val="fr-CA"/>
                        </w:rPr>
                        <w:t xml:space="preserve">Ce projet consiste en la conception et la production de capsules vidéo de sensibilisation au sujet des impacts positifs de la mise en place d’accommodements pour les personnes en situation de handicap </w:t>
                      </w:r>
                      <w:r>
                        <w:rPr>
                          <w:sz w:val="22"/>
                          <w:szCs w:val="22"/>
                          <w:lang w:val="fr-CA"/>
                        </w:rPr>
                        <w:t>en milieu de travail</w:t>
                      </w:r>
                      <w:r w:rsidRPr="0070501D">
                        <w:rPr>
                          <w:sz w:val="22"/>
                          <w:szCs w:val="22"/>
                          <w:lang w:val="fr-CA"/>
                        </w:rPr>
                        <w:t>.</w:t>
                      </w:r>
                    </w:p>
                    <w:p w14:paraId="67602685" w14:textId="77777777" w:rsidR="0070501D" w:rsidRPr="0070501D" w:rsidRDefault="0070501D" w:rsidP="005E469A">
                      <w:pPr>
                        <w:rPr>
                          <w:sz w:val="22"/>
                          <w:szCs w:val="20"/>
                          <w:lang w:val="fr-CA"/>
                        </w:rPr>
                      </w:pPr>
                    </w:p>
                    <w:p w14:paraId="6EB2A450" w14:textId="7A8878E4" w:rsidR="0070501D" w:rsidRPr="00FF4660" w:rsidRDefault="002F42AA" w:rsidP="005E469A">
                      <w:pPr>
                        <w:rPr>
                          <w:sz w:val="22"/>
                          <w:szCs w:val="20"/>
                          <w:lang w:val="fr-FR"/>
                        </w:rPr>
                      </w:pPr>
                      <w:r>
                        <w:rPr>
                          <w:sz w:val="22"/>
                          <w:szCs w:val="20"/>
                          <w:lang w:val="fr-FR"/>
                        </w:rPr>
                        <w:t>Pour</w:t>
                      </w:r>
                      <w:r w:rsidR="0070501D" w:rsidRPr="00FF4660">
                        <w:rPr>
                          <w:sz w:val="22"/>
                          <w:szCs w:val="20"/>
                          <w:lang w:val="fr-FR"/>
                        </w:rPr>
                        <w:t xml:space="preserve"> </w:t>
                      </w:r>
                      <w:r w:rsidR="00FF4660" w:rsidRPr="00FF4660">
                        <w:rPr>
                          <w:sz w:val="22"/>
                          <w:szCs w:val="20"/>
                          <w:lang w:val="fr-FR"/>
                        </w:rPr>
                        <w:t>visionner les capsules vidéo, sélectionnez le lien intern</w:t>
                      </w:r>
                      <w:bookmarkStart w:id="7" w:name="_GoBack"/>
                      <w:bookmarkEnd w:id="7"/>
                      <w:r w:rsidR="00FF4660" w:rsidRPr="00FF4660">
                        <w:rPr>
                          <w:sz w:val="22"/>
                          <w:szCs w:val="20"/>
                          <w:lang w:val="fr-FR"/>
                        </w:rPr>
                        <w:t>et désiré :</w:t>
                      </w:r>
                    </w:p>
                    <w:p w14:paraId="565695C2" w14:textId="0554686A" w:rsidR="00B63CE0" w:rsidRPr="00E55FE5" w:rsidRDefault="006E329D" w:rsidP="005E469A">
                      <w:pPr>
                        <w:rPr>
                          <w:sz w:val="22"/>
                          <w:szCs w:val="20"/>
                          <w:lang w:val="fr-FR"/>
                        </w:rPr>
                      </w:pPr>
                      <w:hyperlink r:id="rId44" w:history="1">
                        <w:r w:rsidR="0070501D" w:rsidRPr="00E55FE5">
                          <w:rPr>
                            <w:rStyle w:val="Lienhypertexte"/>
                            <w:sz w:val="22"/>
                            <w:szCs w:val="20"/>
                            <w:lang w:val="fr-FR"/>
                          </w:rPr>
                          <w:t>Les bénéfices des accommodements</w:t>
                        </w:r>
                      </w:hyperlink>
                    </w:p>
                    <w:p w14:paraId="52BC27B1" w14:textId="6CA2DE1A" w:rsidR="0070501D" w:rsidRDefault="006E329D" w:rsidP="005E469A">
                      <w:pPr>
                        <w:rPr>
                          <w:sz w:val="22"/>
                          <w:szCs w:val="20"/>
                          <w:highlight w:val="yellow"/>
                          <w:lang w:val="fr-FR"/>
                        </w:rPr>
                      </w:pPr>
                      <w:hyperlink r:id="rId45" w:history="1">
                        <w:r w:rsidR="0070501D" w:rsidRPr="000D16AD">
                          <w:rPr>
                            <w:rStyle w:val="Lienhypertexte"/>
                            <w:sz w:val="22"/>
                            <w:szCs w:val="20"/>
                            <w:lang w:val="fr-FR"/>
                          </w:rPr>
                          <w:t xml:space="preserve">Un exemple </w:t>
                        </w:r>
                        <w:r w:rsidR="00975F68" w:rsidRPr="000D16AD">
                          <w:rPr>
                            <w:rStyle w:val="Lienhypertexte"/>
                            <w:sz w:val="22"/>
                            <w:szCs w:val="20"/>
                            <w:lang w:val="fr-FR"/>
                          </w:rPr>
                          <w:t>de culture inclusive au travail</w:t>
                        </w:r>
                      </w:hyperlink>
                    </w:p>
                    <w:p w14:paraId="174B8094" w14:textId="77777777" w:rsidR="00FF4660" w:rsidRDefault="00FF4660" w:rsidP="005E469A">
                      <w:pPr>
                        <w:rPr>
                          <w:sz w:val="22"/>
                          <w:szCs w:val="20"/>
                          <w:lang w:val="fr-FR"/>
                        </w:rPr>
                      </w:pPr>
                    </w:p>
                    <w:p w14:paraId="2CF20D8F" w14:textId="2CB380DD" w:rsidR="00FF4660" w:rsidRPr="0070501D" w:rsidRDefault="00A274C5" w:rsidP="005E469A">
                      <w:pPr>
                        <w:rPr>
                          <w:sz w:val="22"/>
                          <w:szCs w:val="20"/>
                          <w:lang w:val="fr-FR"/>
                        </w:rPr>
                      </w:pPr>
                      <w:r>
                        <w:rPr>
                          <w:sz w:val="22"/>
                          <w:szCs w:val="20"/>
                          <w:lang w:val="fr-FR"/>
                        </w:rPr>
                        <w:t xml:space="preserve"> </w:t>
                      </w:r>
                    </w:p>
                  </w:txbxContent>
                </v:textbox>
                <w10:wrap anchorx="margin" anchory="page"/>
              </v:shape>
            </w:pict>
          </mc:Fallback>
        </mc:AlternateContent>
      </w:r>
    </w:p>
    <w:p w14:paraId="7AEDC032" w14:textId="77777777" w:rsidR="001E75CA" w:rsidRDefault="00820F0A">
      <w:r>
        <w:rPr>
          <w:noProof/>
          <w:lang w:val="fr-CA" w:eastAsia="fr-CA" w:bidi="ar-SA"/>
        </w:rPr>
        <mc:AlternateContent>
          <mc:Choice Requires="wps">
            <w:drawing>
              <wp:anchor distT="0" distB="0" distL="114300" distR="114300" simplePos="0" relativeHeight="251648000" behindDoc="1" locked="0" layoutInCell="0" allowOverlap="1" wp14:anchorId="298AB727" wp14:editId="1D273F80">
                <wp:simplePos x="0" y="0"/>
                <wp:positionH relativeFrom="margin">
                  <wp:align>right</wp:align>
                </wp:positionH>
                <wp:positionV relativeFrom="margin">
                  <wp:posOffset>374015</wp:posOffset>
                </wp:positionV>
                <wp:extent cx="1834515" cy="5446644"/>
                <wp:effectExtent l="0" t="0" r="13335" b="20955"/>
                <wp:wrapNone/>
                <wp:docPr id="3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5446644"/>
                        </a:xfrm>
                        <a:prstGeom prst="rect">
                          <a:avLst/>
                        </a:prstGeom>
                        <a:noFill/>
                        <a:ln w="25400">
                          <a:solidFill>
                            <a:srgbClr val="6666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6530C" id="Rectangle 122" o:spid="_x0000_s1026" style="position:absolute;margin-left:93.25pt;margin-top:29.45pt;width:144.45pt;height:428.8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rlfgIAAAAFAAAOAAAAZHJzL2Uyb0RvYy54bWysVF1v2yAUfZ+0/4B4T/0RkqZWnaqKk2lS&#10;t1Xr9gMIxjEaBgYkTlftv++CkyxZX6ZpPOCL7+VyzuVcbu/2nUQ7bp3QqsTZVYoRV0zXQm1K/PXL&#10;ajTDyHmqaiq14iV+5g7fzd++ue1NwXPdallziyCJckVvStx6b4okcazlHXVX2nAFzkbbjnpY2k1S&#10;W9pD9k4meZpOk17b2ljNuHPwtxqceB7zNw1n/lPTOO6RLDFg83G2cV6HOZnf0mJjqWkFO8Cg/4Ci&#10;o0LBoadUFfUUba14laoTzGqnG3/FdJfophGMRw7AJkv/YPPUUsMjFyiOM6cyuf+Xln3cPVok6hKP&#10;Jxgp2sEdfYaqUbWRHGV5HirUG1dA4JN5tIGjMw+afXNI6UULcfzeWt23nNaAKwvxycWGsHCwFa37&#10;D7qG/HTrdSzWvrFdSAhlQPt4J8+nO+F7jxj8zGZjMskAGwPfhJDplJB4Bi2O2411/h3XHQpGiS3A&#10;j+np7sH5AIcWx5BwmtIrIWW8eKlQX+J8QtI07nBaijp4I027WS+kRTsK2pnCGI8PB1+EdcKDgqXo&#10;SjxLwwhBtAj1WKo62p4KOdgARargBnoA7mANSnm5SW+Ws+WMjEg+XY5IWlWj+9WCjKar7HpSjavF&#10;osp+BpwZKVpR11wFqEfVZuTvVHHon0FvJ91eUHLnzFdxvGaeXMKIZQZWx29kF4UQ7n7Q0FrXz6AD&#10;q4c2hGcDjFbbHxj10IIldt+31HKM5HsFWrrJCAk9Gxdkcp3Dwp571uceqhikKrHHaDAXfujzrbFi&#10;08JJWbxjpe9Bf42IygjaHFAdVAttFhkcnoTQx+frGPX74Zr/AgAA//8DAFBLAwQUAAYACAAAACEA&#10;EZt7q94AAAAHAQAADwAAAGRycy9kb3ducmV2LnhtbEyPzU7DMBCE70i8g7VI3KiTSkRpmk2FIjhw&#10;6IHy16Mbb5OIeB1stwlvj3uC245mNPNtuZnNIM7kfG8ZIV0kIIgbq3tuEd5en+5yED4o1mqwTAg/&#10;5GFTXV+VqtB24hc670IrYgn7QiF0IYyFlL7pyCi/sCNx9I7WGRWidK3UTk2x3AxymSSZNKrnuNCp&#10;keqOmq/dySDsp3o77v13+v65fU7d40ffBl0j3t7MD2sQgebwF4YLfkSHKjId7Im1FwNCfCQg3Ocr&#10;ENFd5pfjgLBKswxkVcr//NUvAAAA//8DAFBLAQItABQABgAIAAAAIQC2gziS/gAAAOEBAAATAAAA&#10;AAAAAAAAAAAAAAAAAABbQ29udGVudF9UeXBlc10ueG1sUEsBAi0AFAAGAAgAAAAhADj9If/WAAAA&#10;lAEAAAsAAAAAAAAAAAAAAAAALwEAAF9yZWxzLy5yZWxzUEsBAi0AFAAGAAgAAAAhAPj+yuV+AgAA&#10;AAUAAA4AAAAAAAAAAAAAAAAALgIAAGRycy9lMm9Eb2MueG1sUEsBAi0AFAAGAAgAAAAhABGbe6ve&#10;AAAABwEAAA8AAAAAAAAAAAAAAAAA2AQAAGRycy9kb3ducmV2LnhtbFBLBQYAAAAABAAEAPMAAADj&#10;BQAAAAA=&#10;" o:allowincell="f" filled="f" strokecolor="#663" strokeweight="2pt">
                <w10:wrap anchorx="margin" anchory="margin"/>
              </v:rect>
            </w:pict>
          </mc:Fallback>
        </mc:AlternateContent>
      </w:r>
    </w:p>
    <w:p w14:paraId="0DF33B4C" w14:textId="77777777" w:rsidR="001E75CA" w:rsidRDefault="00820F0A">
      <w:r>
        <w:rPr>
          <w:noProof/>
          <w:lang w:val="fr-CA" w:eastAsia="fr-CA" w:bidi="ar-SA"/>
        </w:rPr>
        <mc:AlternateContent>
          <mc:Choice Requires="wps">
            <w:drawing>
              <wp:anchor distT="0" distB="0" distL="114300" distR="114300" simplePos="0" relativeHeight="251707392" behindDoc="1" locked="0" layoutInCell="1" allowOverlap="1" wp14:anchorId="4781F4D0" wp14:editId="2A8903E3">
                <wp:simplePos x="0" y="0"/>
                <wp:positionH relativeFrom="margin">
                  <wp:posOffset>4932517</wp:posOffset>
                </wp:positionH>
                <wp:positionV relativeFrom="page">
                  <wp:posOffset>1453515</wp:posOffset>
                </wp:positionV>
                <wp:extent cx="1809115" cy="2580005"/>
                <wp:effectExtent l="0" t="0" r="635" b="10795"/>
                <wp:wrapTight wrapText="bothSides">
                  <wp:wrapPolygon edited="0">
                    <wp:start x="0" y="0"/>
                    <wp:lineTo x="0" y="21531"/>
                    <wp:lineTo x="21380" y="21531"/>
                    <wp:lineTo x="21380" y="0"/>
                    <wp:lineTo x="0" y="0"/>
                  </wp:wrapPolygon>
                </wp:wrapTight>
                <wp:docPr id="39"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258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5C410" w14:textId="7EFB35E4" w:rsidR="000C226A" w:rsidRPr="005B1AD1" w:rsidRDefault="005B1AD1" w:rsidP="000C226A">
                            <w:pPr>
                              <w:jc w:val="center"/>
                              <w:rPr>
                                <w:rFonts w:ascii="Impact" w:hAnsi="Impact" w:cs="Times New Roman"/>
                                <w:sz w:val="28"/>
                                <w:szCs w:val="28"/>
                                <w:lang w:val="fr-CA"/>
                              </w:rPr>
                            </w:pPr>
                            <w:r w:rsidRPr="000C6B6E">
                              <w:rPr>
                                <w:rFonts w:ascii="Lane - Narrow" w:hAnsi="Lane - Narrow" w:cs="Times New Roman"/>
                                <w:sz w:val="28"/>
                                <w:szCs w:val="28"/>
                                <w:lang w:val="fr-CA"/>
                              </w:rPr>
                              <w:t xml:space="preserve">Centre de recherche pour l’inclusion des </w:t>
                            </w:r>
                            <w:r w:rsidR="00222F20">
                              <w:rPr>
                                <w:rFonts w:ascii="Lane - Narrow" w:hAnsi="Lane - Narrow" w:cs="Times New Roman"/>
                                <w:sz w:val="28"/>
                                <w:szCs w:val="28"/>
                                <w:lang w:val="fr-CA"/>
                              </w:rPr>
                              <w:t>personnes</w:t>
                            </w:r>
                            <w:r w:rsidRPr="000C6B6E">
                              <w:rPr>
                                <w:rFonts w:ascii="Lane - Narrow" w:hAnsi="Lane - Narrow" w:cs="Times New Roman"/>
                                <w:sz w:val="28"/>
                                <w:szCs w:val="28"/>
                                <w:lang w:val="fr-CA"/>
                              </w:rPr>
                              <w:t xml:space="preserve"> en situation de handicap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1F4D0" id="Text Box 266" o:spid="_x0000_s1051" type="#_x0000_t202" style="position:absolute;margin-left:388.4pt;margin-top:114.45pt;width:142.45pt;height:203.15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7U1tg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yZYsRJDz16oAeNbsUBBXFsCjQOKgO/+wE89QEOoNGWrBruRPVVIS5WLeFbeiOlGFtKakjQNzfd&#10;s6sTjjIgm/GDqCEQ2WlhgQ6N7E31oB4I0KFRj6fmmGQqEzLxUt+PMKrgLIgSz/MiG4Nk8/VBKv2O&#10;ih4ZI8cSum/hyf5OaZMOyWYXE42LknWdVUDHn22A47QDweGqOTNp2Ib+SL10nayT0AmDeO2EXlE4&#10;N+UqdOLSX0TFZbFaFf5PE9cPs5bVNeUmzCwuP/yz5h1lPsniJC8lOlYbOJOSktvNqpNoT0Dcpf2O&#10;BTlzc5+nYYsAXF5Q8oPQuw1Sp4yThROWYeSkCy9xPD+9TWMvTMOifE7pjnH675TQmOM0CqJJTb/l&#10;Bq2G7zU3kvVMw/joWJ9jI4jJiWRGg2te29ZqwrrJPiuFSf+pFNDuudFWsUakk1z1YXOwr8NfmPBG&#10;zhtRP4KGpQCFgVBh9oHRCvkdoxHmSI7Vtx2RFKPuPYd3YIbObMjZ2MwG4RVczbHGaDJXehpOu0Gy&#10;bQvI00vj4gbeSsOsip+yOL4wmA2WzHGOmeFz/m+9nqbt8hcAAAD//wMAUEsDBBQABgAIAAAAIQBj&#10;X4Gd4QAAAAwBAAAPAAAAZHJzL2Rvd25yZXYueG1sTI8xT8MwFIR3JP6D9ZDYqN0gnDbEqSoEExIi&#10;DQOjk7wmVuPnELtt+Pe4UxlPd7r7Lt/MdmAnnLxxpGC5EMCQGtca6hR8VW8PK2A+aGr14AgV/KKH&#10;TXF7k+usdWcq8bQLHYsl5DOtoA9hzDj3TY9W+4UbkaK3d5PVIcqp4+2kz7HcDjwRQnKrDcWFXo/4&#10;0mNz2B2tgu03la/m56P+LPelqaq1oHd5UOr+bt4+Aws4h2sYLvgRHYrIVLsjtZ4NCtJURvSgIElW&#10;a2CXhJDLFFitQD4+JcCLnP8/UfwBAAD//wMAUEsBAi0AFAAGAAgAAAAhALaDOJL+AAAA4QEAABMA&#10;AAAAAAAAAAAAAAAAAAAAAFtDb250ZW50X1R5cGVzXS54bWxQSwECLQAUAAYACAAAACEAOP0h/9YA&#10;AACUAQAACwAAAAAAAAAAAAAAAAAvAQAAX3JlbHMvLnJlbHNQSwECLQAUAAYACAAAACEAxu+1NbYC&#10;AAC1BQAADgAAAAAAAAAAAAAAAAAuAgAAZHJzL2Uyb0RvYy54bWxQSwECLQAUAAYACAAAACEAY1+B&#10;neEAAAAMAQAADwAAAAAAAAAAAAAAAAAQBQAAZHJzL2Rvd25yZXYueG1sUEsFBgAAAAAEAAQA8wAA&#10;AB4GAAAAAA==&#10;" filled="f" stroked="f">
                <v:textbox inset="0,0,0,0">
                  <w:txbxContent>
                    <w:p w14:paraId="39E5C410" w14:textId="7EFB35E4" w:rsidR="000C226A" w:rsidRPr="005B1AD1" w:rsidRDefault="005B1AD1" w:rsidP="000C226A">
                      <w:pPr>
                        <w:jc w:val="center"/>
                        <w:rPr>
                          <w:rFonts w:ascii="Impact" w:hAnsi="Impact" w:cs="Times New Roman"/>
                          <w:sz w:val="28"/>
                          <w:szCs w:val="28"/>
                          <w:lang w:val="fr-CA"/>
                        </w:rPr>
                      </w:pPr>
                      <w:r w:rsidRPr="000C6B6E">
                        <w:rPr>
                          <w:rFonts w:ascii="Lane - Narrow" w:hAnsi="Lane - Narrow" w:cs="Times New Roman"/>
                          <w:sz w:val="28"/>
                          <w:szCs w:val="28"/>
                          <w:lang w:val="fr-CA"/>
                        </w:rPr>
                        <w:t xml:space="preserve">Centre de recherche pour l’inclusion des </w:t>
                      </w:r>
                      <w:r w:rsidR="00222F20">
                        <w:rPr>
                          <w:rFonts w:ascii="Lane - Narrow" w:hAnsi="Lane - Narrow" w:cs="Times New Roman"/>
                          <w:sz w:val="28"/>
                          <w:szCs w:val="28"/>
                          <w:lang w:val="fr-CA"/>
                        </w:rPr>
                        <w:t>personnes</w:t>
                      </w:r>
                      <w:r w:rsidRPr="000C6B6E">
                        <w:rPr>
                          <w:rFonts w:ascii="Lane - Narrow" w:hAnsi="Lane - Narrow" w:cs="Times New Roman"/>
                          <w:sz w:val="28"/>
                          <w:szCs w:val="28"/>
                          <w:lang w:val="fr-CA"/>
                        </w:rPr>
                        <w:t xml:space="preserve"> en situation de handicap</w:t>
                      </w:r>
                    </w:p>
                  </w:txbxContent>
                </v:textbox>
                <w10:wrap type="tight" anchorx="margin" anchory="page"/>
              </v:shape>
            </w:pict>
          </mc:Fallback>
        </mc:AlternateContent>
      </w:r>
    </w:p>
    <w:p w14:paraId="47369346" w14:textId="77777777" w:rsidR="001E75CA" w:rsidRDefault="001E75CA"/>
    <w:p w14:paraId="13BCB4E8" w14:textId="77777777" w:rsidR="001E75CA" w:rsidRDefault="001E75CA"/>
    <w:p w14:paraId="4974DEE7" w14:textId="77777777" w:rsidR="001E75CA" w:rsidRDefault="001E75CA"/>
    <w:p w14:paraId="23982DB8" w14:textId="77777777" w:rsidR="001E75CA" w:rsidRDefault="001E75CA"/>
    <w:p w14:paraId="201EB19B" w14:textId="00C0578A" w:rsidR="001E75CA" w:rsidRDefault="00222F20">
      <w:r>
        <w:rPr>
          <w:noProof/>
          <w:lang w:val="fr-CA" w:eastAsia="fr-CA" w:bidi="ar-SA"/>
        </w:rPr>
        <w:drawing>
          <wp:anchor distT="0" distB="0" distL="114300" distR="114300" simplePos="0" relativeHeight="251720704" behindDoc="1" locked="0" layoutInCell="1" allowOverlap="1" wp14:anchorId="2418F0B2" wp14:editId="7F71512A">
            <wp:simplePos x="0" y="0"/>
            <wp:positionH relativeFrom="column">
              <wp:posOffset>5200650</wp:posOffset>
            </wp:positionH>
            <wp:positionV relativeFrom="paragraph">
              <wp:posOffset>33038</wp:posOffset>
            </wp:positionV>
            <wp:extent cx="1289050" cy="1416050"/>
            <wp:effectExtent l="0" t="0" r="6350" b="0"/>
            <wp:wrapTight wrapText="bothSides">
              <wp:wrapPolygon edited="0">
                <wp:start x="0" y="0"/>
                <wp:lineTo x="0" y="21213"/>
                <wp:lineTo x="21387" y="21213"/>
                <wp:lineTo x="21387" y="0"/>
                <wp:lineTo x="0" y="0"/>
              </wp:wrapPolygon>
            </wp:wrapTight>
            <wp:docPr id="51" name="Imag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89050" cy="1416050"/>
                    </a:xfrm>
                    <a:prstGeom prst="rect">
                      <a:avLst/>
                    </a:prstGeom>
                    <a:noFill/>
                    <a:ln>
                      <a:noFill/>
                    </a:ln>
                  </pic:spPr>
                </pic:pic>
              </a:graphicData>
            </a:graphic>
          </wp:anchor>
        </w:drawing>
      </w:r>
    </w:p>
    <w:p w14:paraId="54903EE8" w14:textId="7BB59920" w:rsidR="001E75CA" w:rsidRDefault="001E75CA"/>
    <w:p w14:paraId="3CCA1B94" w14:textId="062A6B33" w:rsidR="001E75CA" w:rsidRDefault="001E75CA"/>
    <w:p w14:paraId="3090D9AE" w14:textId="77777777" w:rsidR="001E75CA" w:rsidRDefault="001E75CA"/>
    <w:p w14:paraId="3FFBA4AE" w14:textId="77777777" w:rsidR="001E75CA" w:rsidRDefault="001E75CA"/>
    <w:p w14:paraId="33E97117" w14:textId="77777777" w:rsidR="001E75CA" w:rsidRDefault="001E75CA"/>
    <w:p w14:paraId="1DA45CF1" w14:textId="77777777" w:rsidR="001E75CA" w:rsidRDefault="001E75CA"/>
    <w:p w14:paraId="458E5E5F" w14:textId="77777777" w:rsidR="001E75CA" w:rsidRDefault="001E75CA"/>
    <w:p w14:paraId="01C72DAB" w14:textId="09D0A1AE" w:rsidR="001E75CA" w:rsidRDefault="00352BB7">
      <w:r>
        <w:rPr>
          <w:noProof/>
          <w:lang w:val="fr-CA" w:eastAsia="fr-CA" w:bidi="ar-SA"/>
        </w:rPr>
        <mc:AlternateContent>
          <mc:Choice Requires="wps">
            <w:drawing>
              <wp:anchor distT="0" distB="0" distL="114300" distR="114300" simplePos="0" relativeHeight="251701248" behindDoc="0" locked="0" layoutInCell="0" allowOverlap="1" wp14:anchorId="25F951FD" wp14:editId="4D9D3877">
                <wp:simplePos x="0" y="0"/>
                <wp:positionH relativeFrom="margin">
                  <wp:posOffset>0</wp:posOffset>
                </wp:positionH>
                <wp:positionV relativeFrom="margin">
                  <wp:posOffset>2863215</wp:posOffset>
                </wp:positionV>
                <wp:extent cx="4495800" cy="3094355"/>
                <wp:effectExtent l="0" t="0" r="0" b="10795"/>
                <wp:wrapNone/>
                <wp:docPr id="19"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09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708FD" w14:textId="77777777" w:rsidR="00CF3653" w:rsidRPr="00FF4660" w:rsidRDefault="00CF3653" w:rsidP="00CF3653">
                            <w:pPr>
                              <w:rPr>
                                <w:rFonts w:ascii="Impact" w:hAnsi="Impact"/>
                                <w:sz w:val="22"/>
                                <w:lang w:val="fr-FR"/>
                              </w:rPr>
                            </w:pPr>
                            <w:r w:rsidRPr="00FF4660">
                              <w:rPr>
                                <w:rFonts w:ascii="Impact" w:hAnsi="Impact"/>
                                <w:sz w:val="22"/>
                                <w:lang w:val="fr-FR"/>
                              </w:rPr>
                              <w:t>Projet porté par</w:t>
                            </w:r>
                          </w:p>
                          <w:p w14:paraId="11707534" w14:textId="69168192" w:rsidR="00CF3653" w:rsidRPr="00825C28" w:rsidRDefault="00CF3653" w:rsidP="00CF3653">
                            <w:pPr>
                              <w:rPr>
                                <w:sz w:val="22"/>
                                <w:szCs w:val="21"/>
                                <w:lang w:val="fr-FR"/>
                              </w:rPr>
                            </w:pPr>
                            <w:r w:rsidRPr="00825C28">
                              <w:rPr>
                                <w:sz w:val="22"/>
                                <w:szCs w:val="21"/>
                                <w:lang w:val="fr-FR"/>
                              </w:rPr>
                              <w:t>Centre de recherche</w:t>
                            </w:r>
                            <w:r w:rsidR="00050B76" w:rsidRPr="00825C28">
                              <w:rPr>
                                <w:sz w:val="22"/>
                                <w:szCs w:val="21"/>
                                <w:lang w:val="fr-FR"/>
                              </w:rPr>
                              <w:t xml:space="preserve"> pour l’inclusion des </w:t>
                            </w:r>
                            <w:r w:rsidR="00222F20">
                              <w:rPr>
                                <w:sz w:val="22"/>
                                <w:szCs w:val="21"/>
                                <w:lang w:val="fr-FR"/>
                              </w:rPr>
                              <w:t>personnes</w:t>
                            </w:r>
                            <w:r w:rsidR="00050B76" w:rsidRPr="00825C28">
                              <w:rPr>
                                <w:sz w:val="22"/>
                                <w:szCs w:val="21"/>
                                <w:lang w:val="fr-FR"/>
                              </w:rPr>
                              <w:t xml:space="preserve"> en situation de handica</w:t>
                            </w:r>
                            <w:r w:rsidR="00222F20">
                              <w:rPr>
                                <w:sz w:val="22"/>
                                <w:szCs w:val="21"/>
                                <w:lang w:val="fr-FR"/>
                              </w:rPr>
                              <w:t>p</w:t>
                            </w:r>
                          </w:p>
                          <w:p w14:paraId="224D1493" w14:textId="77777777" w:rsidR="00CF3653" w:rsidRPr="00FF4660" w:rsidRDefault="00CF3653" w:rsidP="00CF3653">
                            <w:pPr>
                              <w:rPr>
                                <w:b/>
                                <w:sz w:val="20"/>
                                <w:lang w:val="fr-FR"/>
                              </w:rPr>
                            </w:pPr>
                          </w:p>
                          <w:p w14:paraId="021B1D3A" w14:textId="77777777" w:rsidR="00B91470" w:rsidRPr="00FF4660" w:rsidRDefault="00CF3653" w:rsidP="00CF3653">
                            <w:pPr>
                              <w:rPr>
                                <w:rFonts w:ascii="Impact" w:hAnsi="Impact"/>
                                <w:sz w:val="22"/>
                                <w:lang w:val="fr-FR"/>
                              </w:rPr>
                            </w:pPr>
                            <w:r w:rsidRPr="00FF4660">
                              <w:rPr>
                                <w:rFonts w:ascii="Impact" w:hAnsi="Impact"/>
                                <w:sz w:val="22"/>
                                <w:lang w:val="fr-FR"/>
                              </w:rPr>
                              <w:t>Partenaire</w:t>
                            </w:r>
                            <w:r w:rsidR="00050B76" w:rsidRPr="00FF4660">
                              <w:rPr>
                                <w:rFonts w:ascii="Impact" w:hAnsi="Impact"/>
                                <w:sz w:val="22"/>
                                <w:lang w:val="fr-FR"/>
                              </w:rPr>
                              <w:t>s</w:t>
                            </w:r>
                            <w:r w:rsidRPr="00FF4660">
                              <w:rPr>
                                <w:rFonts w:ascii="Impact" w:hAnsi="Impact"/>
                                <w:sz w:val="22"/>
                                <w:lang w:val="fr-FR"/>
                              </w:rPr>
                              <w:t xml:space="preserve"> du projet</w:t>
                            </w:r>
                          </w:p>
                          <w:p w14:paraId="653CFB08" w14:textId="77777777" w:rsidR="00CF3653" w:rsidRPr="00825C28" w:rsidRDefault="00CF3653" w:rsidP="00CF3653">
                            <w:pPr>
                              <w:rPr>
                                <w:sz w:val="22"/>
                                <w:szCs w:val="21"/>
                                <w:shd w:val="clear" w:color="auto" w:fill="FFFFFF"/>
                                <w:lang w:val="fr-CA"/>
                              </w:rPr>
                            </w:pPr>
                            <w:r w:rsidRPr="00825C28">
                              <w:rPr>
                                <w:sz w:val="22"/>
                                <w:szCs w:val="21"/>
                                <w:shd w:val="clear" w:color="auto" w:fill="FFFFFF"/>
                                <w:lang w:val="fr-CA"/>
                              </w:rPr>
                              <w:t>Association québécoise interuniversitaire des conseillers aux étudiants en situation de handicap</w:t>
                            </w:r>
                          </w:p>
                          <w:p w14:paraId="6F774E41" w14:textId="77777777" w:rsidR="00CF3653" w:rsidRPr="00825C28" w:rsidRDefault="00CF3653" w:rsidP="00CF3653">
                            <w:pPr>
                              <w:rPr>
                                <w:sz w:val="22"/>
                                <w:szCs w:val="21"/>
                                <w:lang w:val="fr-CA"/>
                              </w:rPr>
                            </w:pPr>
                            <w:r w:rsidRPr="00825C28">
                              <w:rPr>
                                <w:sz w:val="22"/>
                                <w:szCs w:val="21"/>
                                <w:lang w:val="fr-CA"/>
                              </w:rPr>
                              <w:t>Conseil du patronat du Québec</w:t>
                            </w:r>
                          </w:p>
                          <w:p w14:paraId="4F01F71E" w14:textId="77777777" w:rsidR="00CF3653" w:rsidRPr="00825C28" w:rsidRDefault="00CF3653" w:rsidP="00CF3653">
                            <w:pPr>
                              <w:rPr>
                                <w:sz w:val="22"/>
                                <w:szCs w:val="21"/>
                                <w:lang w:val="fr-CA"/>
                              </w:rPr>
                            </w:pPr>
                            <w:r w:rsidRPr="00825C28">
                              <w:rPr>
                                <w:sz w:val="22"/>
                                <w:szCs w:val="21"/>
                                <w:lang w:val="fr-CA"/>
                              </w:rPr>
                              <w:t>Ordre des ergothérapeutes du Québec</w:t>
                            </w:r>
                          </w:p>
                          <w:p w14:paraId="19721C22" w14:textId="77777777" w:rsidR="00CF3653" w:rsidRPr="00825C28" w:rsidRDefault="00CF3653" w:rsidP="00CF3653">
                            <w:pPr>
                              <w:rPr>
                                <w:sz w:val="22"/>
                                <w:szCs w:val="21"/>
                                <w:lang w:val="fr-CA"/>
                              </w:rPr>
                            </w:pPr>
                            <w:r w:rsidRPr="00825C28">
                              <w:rPr>
                                <w:sz w:val="22"/>
                                <w:szCs w:val="21"/>
                                <w:lang w:val="fr-CA"/>
                              </w:rPr>
                              <w:t>Prêts, disponibles et capables</w:t>
                            </w:r>
                          </w:p>
                          <w:p w14:paraId="49ADFCD9" w14:textId="77777777" w:rsidR="00CF3653" w:rsidRPr="00FF4660" w:rsidRDefault="00CF3653">
                            <w:pPr>
                              <w:rPr>
                                <w:sz w:val="20"/>
                                <w:lang w:val="fr-CA"/>
                              </w:rPr>
                            </w:pPr>
                          </w:p>
                          <w:p w14:paraId="32C9E906" w14:textId="77777777" w:rsidR="00050B76" w:rsidRPr="00FF4660" w:rsidRDefault="00050B76">
                            <w:pPr>
                              <w:rPr>
                                <w:rFonts w:ascii="Impact" w:hAnsi="Impact"/>
                                <w:sz w:val="22"/>
                                <w:lang w:val="fr-FR"/>
                              </w:rPr>
                            </w:pPr>
                            <w:r w:rsidRPr="00FF4660">
                              <w:rPr>
                                <w:rFonts w:ascii="Impact" w:hAnsi="Impact"/>
                                <w:sz w:val="22"/>
                                <w:lang w:val="fr-FR"/>
                              </w:rPr>
                              <w:t>Financé par</w:t>
                            </w:r>
                          </w:p>
                          <w:p w14:paraId="06FD5D01" w14:textId="77777777" w:rsidR="00050B76" w:rsidRPr="00825C28" w:rsidRDefault="00050B76">
                            <w:pPr>
                              <w:rPr>
                                <w:sz w:val="22"/>
                                <w:szCs w:val="21"/>
                                <w:lang w:val="fr-CA"/>
                              </w:rPr>
                            </w:pPr>
                            <w:r w:rsidRPr="00825C28">
                              <w:rPr>
                                <w:sz w:val="22"/>
                                <w:szCs w:val="21"/>
                                <w:lang w:val="fr-CA"/>
                              </w:rPr>
                              <w:t>Office des personnes handicapée</w:t>
                            </w:r>
                            <w:r w:rsidR="00E01432" w:rsidRPr="00825C28">
                              <w:rPr>
                                <w:sz w:val="22"/>
                                <w:szCs w:val="21"/>
                                <w:lang w:val="fr-CA"/>
                              </w:rPr>
                              <w:t>s</w:t>
                            </w:r>
                            <w:r w:rsidRPr="00825C28">
                              <w:rPr>
                                <w:sz w:val="22"/>
                                <w:szCs w:val="21"/>
                                <w:lang w:val="fr-CA"/>
                              </w:rPr>
                              <w:t xml:space="preserve"> du Québec</w:t>
                            </w:r>
                          </w:p>
                          <w:p w14:paraId="40E5B054" w14:textId="77777777" w:rsidR="00050B76" w:rsidRPr="00FF4660" w:rsidRDefault="00050B76">
                            <w:pPr>
                              <w:rPr>
                                <w:sz w:val="20"/>
                                <w:lang w:val="fr-CA"/>
                              </w:rPr>
                            </w:pPr>
                          </w:p>
                          <w:p w14:paraId="46AA4C80" w14:textId="77777777" w:rsidR="00050B76" w:rsidRPr="00FF4660" w:rsidRDefault="00050B76">
                            <w:pPr>
                              <w:rPr>
                                <w:rFonts w:ascii="Impact" w:hAnsi="Impact"/>
                                <w:sz w:val="22"/>
                                <w:lang w:val="fr-FR"/>
                              </w:rPr>
                            </w:pPr>
                            <w:r w:rsidRPr="00FF4660">
                              <w:rPr>
                                <w:rFonts w:ascii="Impact" w:hAnsi="Impact"/>
                                <w:sz w:val="22"/>
                                <w:lang w:val="fr-FR"/>
                              </w:rPr>
                              <w:t>Collaboration spéciale</w:t>
                            </w:r>
                          </w:p>
                          <w:p w14:paraId="0E459701" w14:textId="77777777" w:rsidR="00050B76" w:rsidRPr="00825C28" w:rsidRDefault="00050B76">
                            <w:pPr>
                              <w:rPr>
                                <w:sz w:val="22"/>
                                <w:szCs w:val="21"/>
                                <w:lang w:val="fr-CA"/>
                              </w:rPr>
                            </w:pPr>
                            <w:r w:rsidRPr="00825C28">
                              <w:rPr>
                                <w:sz w:val="22"/>
                                <w:szCs w:val="21"/>
                                <w:lang w:val="fr-CA"/>
                              </w:rPr>
                              <w:t>AIM-CROIT</w:t>
                            </w:r>
                          </w:p>
                          <w:p w14:paraId="1EBEC64D" w14:textId="77777777" w:rsidR="00050B76" w:rsidRPr="00FF4660" w:rsidRDefault="00050B76">
                            <w:pPr>
                              <w:rPr>
                                <w:sz w:val="20"/>
                                <w:lang w:val="fr-CA"/>
                              </w:rPr>
                            </w:pPr>
                          </w:p>
                          <w:p w14:paraId="17CA2FA6" w14:textId="77777777" w:rsidR="00050B76" w:rsidRPr="00FF4660" w:rsidRDefault="00050B76">
                            <w:pPr>
                              <w:rPr>
                                <w:rFonts w:ascii="Impact" w:hAnsi="Impact"/>
                                <w:sz w:val="22"/>
                                <w:lang w:val="fr-FR"/>
                              </w:rPr>
                            </w:pPr>
                            <w:r w:rsidRPr="00FF4660">
                              <w:rPr>
                                <w:rFonts w:ascii="Impact" w:hAnsi="Impact"/>
                                <w:sz w:val="22"/>
                                <w:lang w:val="fr-FR"/>
                              </w:rPr>
                              <w:t xml:space="preserve">Boîte de production pour les capsules </w:t>
                            </w:r>
                            <w:r w:rsidR="00DD6197" w:rsidRPr="00FF4660">
                              <w:rPr>
                                <w:rFonts w:ascii="Impact" w:hAnsi="Impact"/>
                                <w:sz w:val="22"/>
                                <w:lang w:val="fr-FR"/>
                              </w:rPr>
                              <w:t>vidéo</w:t>
                            </w:r>
                          </w:p>
                          <w:p w14:paraId="4292A535" w14:textId="77777777" w:rsidR="00050B76" w:rsidRPr="00825C28" w:rsidRDefault="00050B76">
                            <w:pPr>
                              <w:rPr>
                                <w:sz w:val="22"/>
                                <w:szCs w:val="21"/>
                                <w:lang w:val="fr-CA"/>
                              </w:rPr>
                            </w:pPr>
                            <w:r w:rsidRPr="00825C28">
                              <w:rPr>
                                <w:sz w:val="22"/>
                                <w:szCs w:val="21"/>
                                <w:lang w:val="fr-CA"/>
                              </w:rPr>
                              <w:t>CASADEL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951FD" id="Text Box 257" o:spid="_x0000_s1052" type="#_x0000_t202" style="position:absolute;margin-left:0;margin-top:225.45pt;width:354pt;height:243.6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tktA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JRpx00KMHOmp0K0YUREtToKFXKfjd9+CpRzgAZ0tW9Xei/KoQF+uG8B29kVIMDSUVJOibm+7Z&#10;1QlHGZDt8EFUEIjstbBAYy07Uz2oBwJ0aNTjqTkmmRI2wzCJYg+OSji79JLwMopsDJLO13up9Dsq&#10;OmSMDEvovoUnhzulTToknV1MNC4K1rZWAS1/tgGO0w4Eh6vmzKRhG/oj8ZJNvIlDJwwWGyf08ty5&#10;Kdahsyj8ZZRf5ut17v80cf0wbVhVUW7CzOLywz9r3lHmkyxO8lKiZZWBMykpuduuW4kOBMRd2O9Y&#10;kDM393katgjA5QUlPwi92yBxikW8dMIijJxk6cWO5ye3ycILkzAvnlO6Y5z+OyU0ZDiJgmhS02+5&#10;efZ7zY2kHdMwPlrWZRi0AZ9xIqnR4IZX1taEtZN9VgqT/lMpoN1zo61ijUgnuepxO06vIzbIRs5b&#10;UT2ChqUAhYEaYfaB0Qj5HaMB5kiG1bc9kRSj9j2Hd2CGzmzI2djOBuElXM2wxmgy13oaTvtesl0D&#10;yNNL4+IG3krNrIqfsji+MJgNlsxxjpnhc/5vvZ6m7eoXAAAA//8DAFBLAwQUAAYACAAAACEAYV+5&#10;t94AAAAIAQAADwAAAGRycy9kb3ducmV2LnhtbEyPwU7DMBBE70j8g7VI3KhNgZKEbKoKwQkJNQ0H&#10;jk68TaLG6xC7bfh7zAmOs7OaeZOvZzuIE02+d4xwu1AgiBtnem4RPqrXmwSED5qNHhwTwjd5WBeX&#10;F7nOjDtzSaddaEUMYZ9phC6EMZPSNx1Z7RduJI7e3k1WhyinVppJn2O4HeRSqZW0uufY0OmRnjtq&#10;DrujRdh8cvnSf73X23Jf9lWVKn5bHRCvr+bNE4hAc/h7hl/8iA5FZKrdkY0XA0IcEhDuH1QKItqP&#10;KomXGiG9S5Ygi1z+H1D8AAAA//8DAFBLAQItABQABgAIAAAAIQC2gziS/gAAAOEBAAATAAAAAAAA&#10;AAAAAAAAAAAAAABbQ29udGVudF9UeXBlc10ueG1sUEsBAi0AFAAGAAgAAAAhADj9If/WAAAAlAEA&#10;AAsAAAAAAAAAAAAAAAAALwEAAF9yZWxzLy5yZWxzUEsBAi0AFAAGAAgAAAAhAMgRi2S0AgAAtQUA&#10;AA4AAAAAAAAAAAAAAAAALgIAAGRycy9lMm9Eb2MueG1sUEsBAi0AFAAGAAgAAAAhAGFfubfeAAAA&#10;CAEAAA8AAAAAAAAAAAAAAAAADgUAAGRycy9kb3ducmV2LnhtbFBLBQYAAAAABAAEAPMAAAAZBgAA&#10;AAA=&#10;" o:allowincell="f" filled="f" stroked="f">
                <v:textbox inset="0,0,0,0">
                  <w:txbxContent>
                    <w:p w14:paraId="028708FD" w14:textId="77777777" w:rsidR="00CF3653" w:rsidRPr="00FF4660" w:rsidRDefault="00CF3653" w:rsidP="00CF3653">
                      <w:pPr>
                        <w:rPr>
                          <w:rFonts w:ascii="Impact" w:hAnsi="Impact"/>
                          <w:sz w:val="22"/>
                          <w:lang w:val="fr-FR"/>
                        </w:rPr>
                      </w:pPr>
                      <w:r w:rsidRPr="00FF4660">
                        <w:rPr>
                          <w:rFonts w:ascii="Impact" w:hAnsi="Impact"/>
                          <w:sz w:val="22"/>
                          <w:lang w:val="fr-FR"/>
                        </w:rPr>
                        <w:t>Projet porté par</w:t>
                      </w:r>
                    </w:p>
                    <w:p w14:paraId="11707534" w14:textId="69168192" w:rsidR="00CF3653" w:rsidRPr="00825C28" w:rsidRDefault="00CF3653" w:rsidP="00CF3653">
                      <w:pPr>
                        <w:rPr>
                          <w:sz w:val="22"/>
                          <w:szCs w:val="21"/>
                          <w:lang w:val="fr-FR"/>
                        </w:rPr>
                      </w:pPr>
                      <w:r w:rsidRPr="00825C28">
                        <w:rPr>
                          <w:sz w:val="22"/>
                          <w:szCs w:val="21"/>
                          <w:lang w:val="fr-FR"/>
                        </w:rPr>
                        <w:t>Centre de recherche</w:t>
                      </w:r>
                      <w:r w:rsidR="00050B76" w:rsidRPr="00825C28">
                        <w:rPr>
                          <w:sz w:val="22"/>
                          <w:szCs w:val="21"/>
                          <w:lang w:val="fr-FR"/>
                        </w:rPr>
                        <w:t xml:space="preserve"> pour l’inclusion des </w:t>
                      </w:r>
                      <w:r w:rsidR="00222F20">
                        <w:rPr>
                          <w:sz w:val="22"/>
                          <w:szCs w:val="21"/>
                          <w:lang w:val="fr-FR"/>
                        </w:rPr>
                        <w:t>personnes</w:t>
                      </w:r>
                      <w:r w:rsidR="00050B76" w:rsidRPr="00825C28">
                        <w:rPr>
                          <w:sz w:val="22"/>
                          <w:szCs w:val="21"/>
                          <w:lang w:val="fr-FR"/>
                        </w:rPr>
                        <w:t xml:space="preserve"> en situation de handica</w:t>
                      </w:r>
                      <w:r w:rsidR="00222F20">
                        <w:rPr>
                          <w:sz w:val="22"/>
                          <w:szCs w:val="21"/>
                          <w:lang w:val="fr-FR"/>
                        </w:rPr>
                        <w:t>p</w:t>
                      </w:r>
                    </w:p>
                    <w:p w14:paraId="224D1493" w14:textId="77777777" w:rsidR="00CF3653" w:rsidRPr="00FF4660" w:rsidRDefault="00CF3653" w:rsidP="00CF3653">
                      <w:pPr>
                        <w:rPr>
                          <w:b/>
                          <w:sz w:val="20"/>
                          <w:lang w:val="fr-FR"/>
                        </w:rPr>
                      </w:pPr>
                    </w:p>
                    <w:p w14:paraId="021B1D3A" w14:textId="77777777" w:rsidR="00B91470" w:rsidRPr="00FF4660" w:rsidRDefault="00CF3653" w:rsidP="00CF3653">
                      <w:pPr>
                        <w:rPr>
                          <w:rFonts w:ascii="Impact" w:hAnsi="Impact"/>
                          <w:sz w:val="22"/>
                          <w:lang w:val="fr-FR"/>
                        </w:rPr>
                      </w:pPr>
                      <w:r w:rsidRPr="00FF4660">
                        <w:rPr>
                          <w:rFonts w:ascii="Impact" w:hAnsi="Impact"/>
                          <w:sz w:val="22"/>
                          <w:lang w:val="fr-FR"/>
                        </w:rPr>
                        <w:t>Partenaire</w:t>
                      </w:r>
                      <w:r w:rsidR="00050B76" w:rsidRPr="00FF4660">
                        <w:rPr>
                          <w:rFonts w:ascii="Impact" w:hAnsi="Impact"/>
                          <w:sz w:val="22"/>
                          <w:lang w:val="fr-FR"/>
                        </w:rPr>
                        <w:t>s</w:t>
                      </w:r>
                      <w:r w:rsidRPr="00FF4660">
                        <w:rPr>
                          <w:rFonts w:ascii="Impact" w:hAnsi="Impact"/>
                          <w:sz w:val="22"/>
                          <w:lang w:val="fr-FR"/>
                        </w:rPr>
                        <w:t xml:space="preserve"> du projet</w:t>
                      </w:r>
                    </w:p>
                    <w:p w14:paraId="653CFB08" w14:textId="77777777" w:rsidR="00CF3653" w:rsidRPr="00825C28" w:rsidRDefault="00CF3653" w:rsidP="00CF3653">
                      <w:pPr>
                        <w:rPr>
                          <w:sz w:val="22"/>
                          <w:szCs w:val="21"/>
                          <w:shd w:val="clear" w:color="auto" w:fill="FFFFFF"/>
                          <w:lang w:val="fr-CA"/>
                        </w:rPr>
                      </w:pPr>
                      <w:r w:rsidRPr="00825C28">
                        <w:rPr>
                          <w:sz w:val="22"/>
                          <w:szCs w:val="21"/>
                          <w:shd w:val="clear" w:color="auto" w:fill="FFFFFF"/>
                          <w:lang w:val="fr-CA"/>
                        </w:rPr>
                        <w:t>Association québécoise interuniversitaire des conseillers aux étudiants en situation de handicap</w:t>
                      </w:r>
                    </w:p>
                    <w:p w14:paraId="6F774E41" w14:textId="77777777" w:rsidR="00CF3653" w:rsidRPr="00825C28" w:rsidRDefault="00CF3653" w:rsidP="00CF3653">
                      <w:pPr>
                        <w:rPr>
                          <w:sz w:val="22"/>
                          <w:szCs w:val="21"/>
                          <w:lang w:val="fr-CA"/>
                        </w:rPr>
                      </w:pPr>
                      <w:r w:rsidRPr="00825C28">
                        <w:rPr>
                          <w:sz w:val="22"/>
                          <w:szCs w:val="21"/>
                          <w:lang w:val="fr-CA"/>
                        </w:rPr>
                        <w:t>Conseil du patronat du Québec</w:t>
                      </w:r>
                    </w:p>
                    <w:p w14:paraId="4F01F71E" w14:textId="77777777" w:rsidR="00CF3653" w:rsidRPr="00825C28" w:rsidRDefault="00CF3653" w:rsidP="00CF3653">
                      <w:pPr>
                        <w:rPr>
                          <w:sz w:val="22"/>
                          <w:szCs w:val="21"/>
                          <w:lang w:val="fr-CA"/>
                        </w:rPr>
                      </w:pPr>
                      <w:r w:rsidRPr="00825C28">
                        <w:rPr>
                          <w:sz w:val="22"/>
                          <w:szCs w:val="21"/>
                          <w:lang w:val="fr-CA"/>
                        </w:rPr>
                        <w:t>Ordre des ergothérapeutes du Québec</w:t>
                      </w:r>
                    </w:p>
                    <w:p w14:paraId="19721C22" w14:textId="77777777" w:rsidR="00CF3653" w:rsidRPr="00825C28" w:rsidRDefault="00CF3653" w:rsidP="00CF3653">
                      <w:pPr>
                        <w:rPr>
                          <w:sz w:val="22"/>
                          <w:szCs w:val="21"/>
                          <w:lang w:val="fr-CA"/>
                        </w:rPr>
                      </w:pPr>
                      <w:r w:rsidRPr="00825C28">
                        <w:rPr>
                          <w:sz w:val="22"/>
                          <w:szCs w:val="21"/>
                          <w:lang w:val="fr-CA"/>
                        </w:rPr>
                        <w:t>Prêts, disponibles et capables</w:t>
                      </w:r>
                    </w:p>
                    <w:p w14:paraId="49ADFCD9" w14:textId="77777777" w:rsidR="00CF3653" w:rsidRPr="00FF4660" w:rsidRDefault="00CF3653">
                      <w:pPr>
                        <w:rPr>
                          <w:sz w:val="20"/>
                          <w:lang w:val="fr-CA"/>
                        </w:rPr>
                      </w:pPr>
                    </w:p>
                    <w:p w14:paraId="32C9E906" w14:textId="77777777" w:rsidR="00050B76" w:rsidRPr="00FF4660" w:rsidRDefault="00050B76">
                      <w:pPr>
                        <w:rPr>
                          <w:rFonts w:ascii="Impact" w:hAnsi="Impact"/>
                          <w:sz w:val="22"/>
                          <w:lang w:val="fr-FR"/>
                        </w:rPr>
                      </w:pPr>
                      <w:r w:rsidRPr="00FF4660">
                        <w:rPr>
                          <w:rFonts w:ascii="Impact" w:hAnsi="Impact"/>
                          <w:sz w:val="22"/>
                          <w:lang w:val="fr-FR"/>
                        </w:rPr>
                        <w:t>Financé par</w:t>
                      </w:r>
                    </w:p>
                    <w:p w14:paraId="06FD5D01" w14:textId="77777777" w:rsidR="00050B76" w:rsidRPr="00825C28" w:rsidRDefault="00050B76">
                      <w:pPr>
                        <w:rPr>
                          <w:sz w:val="22"/>
                          <w:szCs w:val="21"/>
                          <w:lang w:val="fr-CA"/>
                        </w:rPr>
                      </w:pPr>
                      <w:r w:rsidRPr="00825C28">
                        <w:rPr>
                          <w:sz w:val="22"/>
                          <w:szCs w:val="21"/>
                          <w:lang w:val="fr-CA"/>
                        </w:rPr>
                        <w:t>Office des personnes handicapée</w:t>
                      </w:r>
                      <w:r w:rsidR="00E01432" w:rsidRPr="00825C28">
                        <w:rPr>
                          <w:sz w:val="22"/>
                          <w:szCs w:val="21"/>
                          <w:lang w:val="fr-CA"/>
                        </w:rPr>
                        <w:t>s</w:t>
                      </w:r>
                      <w:r w:rsidRPr="00825C28">
                        <w:rPr>
                          <w:sz w:val="22"/>
                          <w:szCs w:val="21"/>
                          <w:lang w:val="fr-CA"/>
                        </w:rPr>
                        <w:t xml:space="preserve"> du Québec</w:t>
                      </w:r>
                    </w:p>
                    <w:p w14:paraId="40E5B054" w14:textId="77777777" w:rsidR="00050B76" w:rsidRPr="00FF4660" w:rsidRDefault="00050B76">
                      <w:pPr>
                        <w:rPr>
                          <w:sz w:val="20"/>
                          <w:lang w:val="fr-CA"/>
                        </w:rPr>
                      </w:pPr>
                    </w:p>
                    <w:p w14:paraId="46AA4C80" w14:textId="77777777" w:rsidR="00050B76" w:rsidRPr="00FF4660" w:rsidRDefault="00050B76">
                      <w:pPr>
                        <w:rPr>
                          <w:rFonts w:ascii="Impact" w:hAnsi="Impact"/>
                          <w:sz w:val="22"/>
                          <w:lang w:val="fr-FR"/>
                        </w:rPr>
                      </w:pPr>
                      <w:r w:rsidRPr="00FF4660">
                        <w:rPr>
                          <w:rFonts w:ascii="Impact" w:hAnsi="Impact"/>
                          <w:sz w:val="22"/>
                          <w:lang w:val="fr-FR"/>
                        </w:rPr>
                        <w:t>Collaboration spéciale</w:t>
                      </w:r>
                    </w:p>
                    <w:p w14:paraId="0E459701" w14:textId="77777777" w:rsidR="00050B76" w:rsidRPr="00825C28" w:rsidRDefault="00050B76">
                      <w:pPr>
                        <w:rPr>
                          <w:sz w:val="22"/>
                          <w:szCs w:val="21"/>
                          <w:lang w:val="fr-CA"/>
                        </w:rPr>
                      </w:pPr>
                      <w:r w:rsidRPr="00825C28">
                        <w:rPr>
                          <w:sz w:val="22"/>
                          <w:szCs w:val="21"/>
                          <w:lang w:val="fr-CA"/>
                        </w:rPr>
                        <w:t>AIM-CROIT</w:t>
                      </w:r>
                    </w:p>
                    <w:p w14:paraId="1EBEC64D" w14:textId="77777777" w:rsidR="00050B76" w:rsidRPr="00FF4660" w:rsidRDefault="00050B76">
                      <w:pPr>
                        <w:rPr>
                          <w:sz w:val="20"/>
                          <w:lang w:val="fr-CA"/>
                        </w:rPr>
                      </w:pPr>
                    </w:p>
                    <w:p w14:paraId="17CA2FA6" w14:textId="77777777" w:rsidR="00050B76" w:rsidRPr="00FF4660" w:rsidRDefault="00050B76">
                      <w:pPr>
                        <w:rPr>
                          <w:rFonts w:ascii="Impact" w:hAnsi="Impact"/>
                          <w:sz w:val="22"/>
                          <w:lang w:val="fr-FR"/>
                        </w:rPr>
                      </w:pPr>
                      <w:r w:rsidRPr="00FF4660">
                        <w:rPr>
                          <w:rFonts w:ascii="Impact" w:hAnsi="Impact"/>
                          <w:sz w:val="22"/>
                          <w:lang w:val="fr-FR"/>
                        </w:rPr>
                        <w:t xml:space="preserve">Boîte de production pour les capsules </w:t>
                      </w:r>
                      <w:r w:rsidR="00DD6197" w:rsidRPr="00FF4660">
                        <w:rPr>
                          <w:rFonts w:ascii="Impact" w:hAnsi="Impact"/>
                          <w:sz w:val="22"/>
                          <w:lang w:val="fr-FR"/>
                        </w:rPr>
                        <w:t>vidéo</w:t>
                      </w:r>
                    </w:p>
                    <w:p w14:paraId="4292A535" w14:textId="77777777" w:rsidR="00050B76" w:rsidRPr="00825C28" w:rsidRDefault="00050B76">
                      <w:pPr>
                        <w:rPr>
                          <w:sz w:val="22"/>
                          <w:szCs w:val="21"/>
                          <w:lang w:val="fr-CA"/>
                        </w:rPr>
                      </w:pPr>
                      <w:r w:rsidRPr="00825C28">
                        <w:rPr>
                          <w:sz w:val="22"/>
                          <w:szCs w:val="21"/>
                          <w:lang w:val="fr-CA"/>
                        </w:rPr>
                        <w:t>CASADEL</w:t>
                      </w:r>
                    </w:p>
                  </w:txbxContent>
                </v:textbox>
                <w10:wrap anchorx="margin" anchory="margin"/>
              </v:shape>
            </w:pict>
          </mc:Fallback>
        </mc:AlternateContent>
      </w:r>
    </w:p>
    <w:p w14:paraId="512FB3B7" w14:textId="008A81D8" w:rsidR="001E75CA" w:rsidRDefault="00222F20">
      <w:r>
        <w:rPr>
          <w:noProof/>
          <w:lang w:val="fr-CA" w:eastAsia="fr-CA" w:bidi="ar-SA"/>
        </w:rPr>
        <mc:AlternateContent>
          <mc:Choice Requires="wps">
            <w:drawing>
              <wp:anchor distT="0" distB="0" distL="114300" distR="114300" simplePos="0" relativeHeight="251651072" behindDoc="1" locked="0" layoutInCell="0" allowOverlap="1" wp14:anchorId="514BBEC6" wp14:editId="28378A6A">
                <wp:simplePos x="0" y="0"/>
                <wp:positionH relativeFrom="margin">
                  <wp:posOffset>4932045</wp:posOffset>
                </wp:positionH>
                <wp:positionV relativeFrom="margin">
                  <wp:posOffset>3117644</wp:posOffset>
                </wp:positionV>
                <wp:extent cx="1815465" cy="2639060"/>
                <wp:effectExtent l="0" t="0" r="13335" b="8890"/>
                <wp:wrapTight wrapText="bothSides">
                  <wp:wrapPolygon edited="0">
                    <wp:start x="0" y="0"/>
                    <wp:lineTo x="0" y="21517"/>
                    <wp:lineTo x="21532" y="21517"/>
                    <wp:lineTo x="21532" y="0"/>
                    <wp:lineTo x="0" y="0"/>
                  </wp:wrapPolygon>
                </wp:wrapTight>
                <wp:docPr id="3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263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C7834" w14:textId="77777777" w:rsidR="001E75CA" w:rsidRPr="009C2472" w:rsidRDefault="005B1AD1">
                            <w:pPr>
                              <w:jc w:val="center"/>
                              <w:rPr>
                                <w:sz w:val="18"/>
                                <w:szCs w:val="18"/>
                                <w:lang w:val="fr-FR"/>
                              </w:rPr>
                            </w:pPr>
                            <w:r>
                              <w:rPr>
                                <w:sz w:val="18"/>
                                <w:szCs w:val="18"/>
                                <w:lang w:val="fr-FR"/>
                              </w:rPr>
                              <w:t>255, rue Ontario Est</w:t>
                            </w:r>
                          </w:p>
                          <w:p w14:paraId="46EC2940" w14:textId="77777777" w:rsidR="001E75CA" w:rsidRPr="009C2472" w:rsidRDefault="005B1AD1">
                            <w:pPr>
                              <w:jc w:val="center"/>
                              <w:rPr>
                                <w:sz w:val="18"/>
                                <w:szCs w:val="18"/>
                                <w:lang w:val="fr-FR"/>
                              </w:rPr>
                            </w:pPr>
                            <w:r>
                              <w:rPr>
                                <w:sz w:val="18"/>
                                <w:szCs w:val="18"/>
                                <w:lang w:val="fr-FR"/>
                              </w:rPr>
                              <w:t>Montréal (</w:t>
                            </w:r>
                            <w:proofErr w:type="spellStart"/>
                            <w:r>
                              <w:rPr>
                                <w:sz w:val="18"/>
                                <w:szCs w:val="18"/>
                                <w:lang w:val="fr-FR"/>
                              </w:rPr>
                              <w:t>Qc</w:t>
                            </w:r>
                            <w:proofErr w:type="spellEnd"/>
                            <w:r>
                              <w:rPr>
                                <w:sz w:val="18"/>
                                <w:szCs w:val="18"/>
                                <w:lang w:val="fr-FR"/>
                              </w:rPr>
                              <w:t>)</w:t>
                            </w:r>
                          </w:p>
                          <w:p w14:paraId="6CF7453A" w14:textId="77777777" w:rsidR="001E75CA" w:rsidRPr="009C2472" w:rsidRDefault="005B1AD1">
                            <w:pPr>
                              <w:jc w:val="center"/>
                              <w:rPr>
                                <w:sz w:val="18"/>
                                <w:szCs w:val="18"/>
                                <w:lang w:val="fr-FR"/>
                              </w:rPr>
                            </w:pPr>
                            <w:r>
                              <w:rPr>
                                <w:sz w:val="18"/>
                                <w:szCs w:val="18"/>
                                <w:lang w:val="fr-FR"/>
                              </w:rPr>
                              <w:t>H2X 1X6</w:t>
                            </w:r>
                          </w:p>
                          <w:p w14:paraId="6527BF20" w14:textId="77777777" w:rsidR="001E75CA" w:rsidRPr="009C2472" w:rsidRDefault="001E75CA">
                            <w:pPr>
                              <w:jc w:val="center"/>
                              <w:rPr>
                                <w:sz w:val="18"/>
                                <w:szCs w:val="18"/>
                                <w:lang w:val="fr-FR"/>
                              </w:rPr>
                            </w:pPr>
                          </w:p>
                          <w:p w14:paraId="40DC0E9C" w14:textId="77777777" w:rsidR="001E75CA" w:rsidRPr="009C2472" w:rsidRDefault="001E75CA">
                            <w:pPr>
                              <w:jc w:val="center"/>
                              <w:rPr>
                                <w:caps/>
                                <w:sz w:val="18"/>
                                <w:szCs w:val="18"/>
                                <w:lang w:val="fr-FR"/>
                              </w:rPr>
                            </w:pPr>
                            <w:r w:rsidRPr="009C2472">
                              <w:rPr>
                                <w:caps/>
                                <w:sz w:val="18"/>
                                <w:szCs w:val="18"/>
                                <w:lang w:val="fr-FR"/>
                              </w:rPr>
                              <w:t>T</w:t>
                            </w:r>
                            <w:r w:rsidR="00B63395">
                              <w:rPr>
                                <w:caps/>
                                <w:sz w:val="18"/>
                                <w:szCs w:val="18"/>
                                <w:lang w:val="fr-FR"/>
                              </w:rPr>
                              <w:t>É</w:t>
                            </w:r>
                            <w:r w:rsidRPr="009C2472">
                              <w:rPr>
                                <w:caps/>
                                <w:sz w:val="18"/>
                                <w:szCs w:val="18"/>
                                <w:lang w:val="fr-FR"/>
                              </w:rPr>
                              <w:t>l</w:t>
                            </w:r>
                            <w:r w:rsidR="00B63395">
                              <w:rPr>
                                <w:caps/>
                                <w:sz w:val="18"/>
                                <w:szCs w:val="18"/>
                                <w:lang w:val="fr-FR"/>
                              </w:rPr>
                              <w:t>É</w:t>
                            </w:r>
                            <w:r w:rsidRPr="009C2472">
                              <w:rPr>
                                <w:caps/>
                                <w:sz w:val="18"/>
                                <w:szCs w:val="18"/>
                                <w:lang w:val="fr-FR"/>
                              </w:rPr>
                              <w:t>phone :</w:t>
                            </w:r>
                          </w:p>
                          <w:p w14:paraId="5529444C" w14:textId="77777777" w:rsidR="001E75CA" w:rsidRDefault="001E75CA">
                            <w:pPr>
                              <w:jc w:val="center"/>
                              <w:rPr>
                                <w:sz w:val="18"/>
                                <w:szCs w:val="18"/>
                                <w:lang w:val="fr-FR"/>
                              </w:rPr>
                            </w:pPr>
                            <w:r w:rsidRPr="009C2472">
                              <w:rPr>
                                <w:sz w:val="18"/>
                                <w:szCs w:val="18"/>
                                <w:lang w:val="fr-FR"/>
                              </w:rPr>
                              <w:t>(</w:t>
                            </w:r>
                            <w:r w:rsidR="005B1AD1">
                              <w:rPr>
                                <w:sz w:val="18"/>
                                <w:szCs w:val="18"/>
                                <w:lang w:val="fr-FR"/>
                              </w:rPr>
                              <w:t>514</w:t>
                            </w:r>
                            <w:r w:rsidRPr="009C2472">
                              <w:rPr>
                                <w:sz w:val="18"/>
                                <w:szCs w:val="18"/>
                                <w:lang w:val="fr-FR"/>
                              </w:rPr>
                              <w:t>)</w:t>
                            </w:r>
                            <w:r w:rsidR="005B1AD1">
                              <w:rPr>
                                <w:sz w:val="18"/>
                                <w:szCs w:val="18"/>
                                <w:lang w:val="fr-FR"/>
                              </w:rPr>
                              <w:t xml:space="preserve"> 982-3437</w:t>
                            </w:r>
                          </w:p>
                          <w:p w14:paraId="2B2DF858" w14:textId="77777777" w:rsidR="005B1AD1" w:rsidRPr="009C2472" w:rsidRDefault="005B1AD1">
                            <w:pPr>
                              <w:jc w:val="center"/>
                              <w:rPr>
                                <w:sz w:val="18"/>
                                <w:szCs w:val="18"/>
                                <w:lang w:val="fr-FR"/>
                              </w:rPr>
                            </w:pPr>
                            <w:r>
                              <w:rPr>
                                <w:sz w:val="18"/>
                                <w:szCs w:val="18"/>
                                <w:lang w:val="fr-FR"/>
                              </w:rPr>
                              <w:t>p. 2836</w:t>
                            </w:r>
                          </w:p>
                          <w:p w14:paraId="1D9D0E8E" w14:textId="77777777" w:rsidR="001E75CA" w:rsidRPr="009C2472" w:rsidRDefault="001E75CA" w:rsidP="005B1AD1">
                            <w:pPr>
                              <w:rPr>
                                <w:sz w:val="18"/>
                                <w:szCs w:val="18"/>
                                <w:lang w:val="fr-FR"/>
                              </w:rPr>
                            </w:pPr>
                            <w:bookmarkStart w:id="8" w:name="_Hlt460832717"/>
                            <w:bookmarkEnd w:id="8"/>
                          </w:p>
                          <w:p w14:paraId="2D44151C" w14:textId="6B92435E" w:rsidR="001E75CA" w:rsidRPr="009C2472" w:rsidRDefault="001E75CA">
                            <w:pPr>
                              <w:jc w:val="center"/>
                              <w:rPr>
                                <w:caps/>
                                <w:sz w:val="18"/>
                                <w:szCs w:val="18"/>
                                <w:lang w:val="fr-FR"/>
                              </w:rPr>
                            </w:pPr>
                            <w:r w:rsidRPr="009C2472">
                              <w:rPr>
                                <w:caps/>
                                <w:sz w:val="18"/>
                                <w:szCs w:val="18"/>
                                <w:lang w:val="fr-FR"/>
                              </w:rPr>
                              <w:t xml:space="preserve">Adresse </w:t>
                            </w:r>
                            <w:r w:rsidR="005B1AD1">
                              <w:rPr>
                                <w:caps/>
                                <w:sz w:val="18"/>
                                <w:szCs w:val="18"/>
                                <w:lang w:val="fr-FR"/>
                              </w:rPr>
                              <w:t>web</w:t>
                            </w:r>
                          </w:p>
                          <w:p w14:paraId="27EA9D81" w14:textId="67980AF3" w:rsidR="001E75CA" w:rsidRDefault="006E329D" w:rsidP="005B1AD1">
                            <w:pPr>
                              <w:jc w:val="center"/>
                              <w:rPr>
                                <w:sz w:val="16"/>
                                <w:szCs w:val="18"/>
                                <w:lang w:val="fr-FR"/>
                              </w:rPr>
                            </w:pPr>
                            <w:hyperlink r:id="rId47" w:history="1">
                              <w:r w:rsidR="005B1AD1" w:rsidRPr="00265C83">
                                <w:rPr>
                                  <w:rStyle w:val="Lienhypertexte"/>
                                  <w:sz w:val="16"/>
                                  <w:szCs w:val="18"/>
                                  <w:lang w:val="fr-FR"/>
                                </w:rPr>
                                <w:t>http://www.crispesh.com/</w:t>
                              </w:r>
                            </w:hyperlink>
                            <w:r w:rsidR="005B1AD1" w:rsidRPr="00265C83">
                              <w:rPr>
                                <w:sz w:val="16"/>
                                <w:szCs w:val="18"/>
                                <w:lang w:val="fr-FR"/>
                              </w:rPr>
                              <w:t xml:space="preserve"> </w:t>
                            </w:r>
                          </w:p>
                          <w:p w14:paraId="5E03D4EA" w14:textId="77777777" w:rsidR="00265C83" w:rsidRDefault="00265C83" w:rsidP="005B1AD1">
                            <w:pPr>
                              <w:jc w:val="center"/>
                              <w:rPr>
                                <w:caps/>
                                <w:sz w:val="18"/>
                                <w:szCs w:val="18"/>
                                <w:lang w:val="fr-FR"/>
                              </w:rPr>
                            </w:pPr>
                          </w:p>
                          <w:p w14:paraId="4EE8FE18" w14:textId="605CA73F" w:rsidR="00265C83" w:rsidRPr="00265C83" w:rsidRDefault="00265C83" w:rsidP="005B1AD1">
                            <w:pPr>
                              <w:jc w:val="center"/>
                              <w:rPr>
                                <w:sz w:val="16"/>
                                <w:szCs w:val="18"/>
                                <w:lang w:val="fr-FR"/>
                              </w:rPr>
                            </w:pPr>
                            <w:r>
                              <w:rPr>
                                <w:caps/>
                                <w:sz w:val="18"/>
                                <w:szCs w:val="18"/>
                                <w:lang w:val="fr-FR"/>
                              </w:rPr>
                              <w:t>courriel</w:t>
                            </w:r>
                          </w:p>
                          <w:p w14:paraId="5177293C" w14:textId="2AEA8CB1" w:rsidR="00265C83" w:rsidRDefault="006E329D" w:rsidP="005B1AD1">
                            <w:pPr>
                              <w:jc w:val="center"/>
                              <w:rPr>
                                <w:sz w:val="16"/>
                                <w:szCs w:val="18"/>
                                <w:lang w:val="fr-FR"/>
                              </w:rPr>
                            </w:pPr>
                            <w:hyperlink r:id="rId48" w:history="1">
                              <w:r w:rsidR="00265C83" w:rsidRPr="00BB0D2C">
                                <w:rPr>
                                  <w:rStyle w:val="Lienhypertexte"/>
                                  <w:sz w:val="16"/>
                                  <w:szCs w:val="18"/>
                                  <w:lang w:val="fr-FR"/>
                                </w:rPr>
                                <w:t>crispesh@cvm.qc.ca</w:t>
                              </w:r>
                            </w:hyperlink>
                          </w:p>
                          <w:p w14:paraId="685E11EF" w14:textId="77777777" w:rsidR="00265C83" w:rsidRDefault="00265C83" w:rsidP="005B1AD1">
                            <w:pPr>
                              <w:jc w:val="center"/>
                              <w:rPr>
                                <w:caps/>
                                <w:sz w:val="18"/>
                                <w:szCs w:val="18"/>
                                <w:lang w:val="fr-FR"/>
                              </w:rPr>
                            </w:pPr>
                          </w:p>
                          <w:p w14:paraId="032431A7" w14:textId="540BEBB3" w:rsidR="00265C83" w:rsidRDefault="00265C83" w:rsidP="005B1AD1">
                            <w:pPr>
                              <w:jc w:val="center"/>
                              <w:rPr>
                                <w:sz w:val="16"/>
                                <w:szCs w:val="18"/>
                                <w:lang w:val="fr-FR"/>
                              </w:rPr>
                            </w:pPr>
                            <w:r>
                              <w:rPr>
                                <w:caps/>
                                <w:sz w:val="18"/>
                                <w:szCs w:val="18"/>
                                <w:lang w:val="fr-FR"/>
                              </w:rPr>
                              <w:t>Facebook</w:t>
                            </w:r>
                          </w:p>
                          <w:p w14:paraId="394A1854" w14:textId="4110CEE2" w:rsidR="00D837B6" w:rsidRDefault="006E329D" w:rsidP="005B1AD1">
                            <w:pPr>
                              <w:jc w:val="center"/>
                              <w:rPr>
                                <w:bCs/>
                                <w:sz w:val="16"/>
                                <w:szCs w:val="18"/>
                                <w:highlight w:val="yellow"/>
                                <w:lang w:val="fr-FR"/>
                              </w:rPr>
                            </w:pPr>
                            <w:hyperlink r:id="rId49" w:history="1">
                              <w:r w:rsidR="00265C83" w:rsidRPr="00BB0D2C">
                                <w:rPr>
                                  <w:rStyle w:val="Lienhypertexte"/>
                                  <w:bCs/>
                                  <w:sz w:val="16"/>
                                  <w:szCs w:val="18"/>
                                  <w:lang w:val="fr-FR"/>
                                </w:rPr>
                                <w:t>https://www.facebook.com/Crispesh/</w:t>
                              </w:r>
                            </w:hyperlink>
                            <w:r w:rsidR="00265C83" w:rsidRPr="00265C83">
                              <w:rPr>
                                <w:bCs/>
                                <w:sz w:val="16"/>
                                <w:szCs w:val="18"/>
                                <w:lang w:val="fr-FR"/>
                              </w:rPr>
                              <w:t xml:space="preserve"> </w:t>
                            </w:r>
                            <w:r w:rsidR="00265C83" w:rsidRPr="00265C83">
                              <w:rPr>
                                <w:bCs/>
                                <w:sz w:val="16"/>
                                <w:szCs w:val="18"/>
                                <w:highlight w:val="yellow"/>
                                <w:lang w:val="fr-FR"/>
                              </w:rPr>
                              <w:t xml:space="preserve"> </w:t>
                            </w:r>
                          </w:p>
                          <w:p w14:paraId="6EECB309" w14:textId="2B7D893C" w:rsidR="00265C83" w:rsidRPr="00265C83" w:rsidRDefault="00265C83" w:rsidP="005B1AD1">
                            <w:pPr>
                              <w:jc w:val="center"/>
                              <w:rPr>
                                <w:sz w:val="16"/>
                                <w:szCs w:val="18"/>
                                <w:highlight w:val="yellow"/>
                                <w:lang w:val="fr-FR"/>
                              </w:rPr>
                            </w:pPr>
                          </w:p>
                          <w:p w14:paraId="4D9B432E" w14:textId="49D8DD50" w:rsidR="00265C83" w:rsidRDefault="00246D8E" w:rsidP="005B1AD1">
                            <w:pPr>
                              <w:jc w:val="center"/>
                              <w:rPr>
                                <w:sz w:val="18"/>
                                <w:szCs w:val="18"/>
                                <w:lang w:val="fr-FR"/>
                              </w:rPr>
                            </w:pPr>
                            <w:r>
                              <w:rPr>
                                <w:sz w:val="18"/>
                                <w:szCs w:val="18"/>
                                <w:lang w:val="fr-FR"/>
                              </w:rPr>
                              <w:t>TWITTER</w:t>
                            </w:r>
                          </w:p>
                          <w:p w14:paraId="5B59B497" w14:textId="77777777" w:rsidR="00246D8E" w:rsidRPr="00246D8E" w:rsidRDefault="006E329D" w:rsidP="00246D8E">
                            <w:pPr>
                              <w:jc w:val="center"/>
                              <w:rPr>
                                <w:rFonts w:ascii="Calibri" w:hAnsi="Calibri" w:cs="Calibri"/>
                                <w:sz w:val="16"/>
                                <w:szCs w:val="22"/>
                                <w:lang w:val="fr-CA" w:bidi="ar-SA"/>
                              </w:rPr>
                            </w:pPr>
                            <w:hyperlink r:id="rId50" w:history="1">
                              <w:r w:rsidR="00246D8E" w:rsidRPr="00246D8E">
                                <w:rPr>
                                  <w:rStyle w:val="Lienhypertexte"/>
                                  <w:sz w:val="18"/>
                                </w:rPr>
                                <w:t>https://twitter.com/CRISPESH</w:t>
                              </w:r>
                            </w:hyperlink>
                          </w:p>
                          <w:p w14:paraId="1FAF0FB8" w14:textId="77777777" w:rsidR="00246D8E" w:rsidRDefault="00246D8E" w:rsidP="005B1AD1">
                            <w:pPr>
                              <w:jc w:val="center"/>
                              <w:rPr>
                                <w:sz w:val="18"/>
                                <w:szCs w:val="18"/>
                                <w:lang w:val="fr-FR"/>
                              </w:rPr>
                            </w:pPr>
                          </w:p>
                          <w:p w14:paraId="36197862" w14:textId="77777777" w:rsidR="00D837B6" w:rsidRPr="009C2472" w:rsidRDefault="00D837B6" w:rsidP="005B1AD1">
                            <w:pPr>
                              <w:jc w:val="center"/>
                              <w:rPr>
                                <w:sz w:val="18"/>
                                <w:szCs w:val="18"/>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BBEC6" id="Text Box 125" o:spid="_x0000_s1053" type="#_x0000_t202" style="position:absolute;margin-left:388.35pt;margin-top:245.5pt;width:142.95pt;height:207.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rGtwIAALUFAAAOAAAAZHJzL2Uyb0RvYy54bWysVNtunDAQfa/Uf7D8TriEJYDCRsmyVJXS&#10;i5T0A7xgFqtgU9u7kEb9947NsptNXqq2PKABj8/MmTkz1zdj16I9lYoJnmH/wsOI8lJUjG8z/O2x&#10;cGKMlCa8Iq3gNMNPVOGb5ft310Of0kA0oq2oRADCVTr0GW607lPXVWVDO6IuRE85HNZCdkTDp9y6&#10;lSQDoHetG3he5A5CVr0UJVUK/ubTIV5a/Lqmpf5S14pq1GYYctP2Le17Y97u8pqkW0n6hpWHNMhf&#10;ZNERxiHoESonmqCdZG+gOlZKoUStL0rRuaKuWUktB2Dje6/YPDSkp5YLFEf1xzKp/wdbft5/lYhV&#10;Gb4MMeKkgx490lGjOzEiP1iYAg29SsHvoQdPPcIBNNqSVf29KL8rxMWqIXxLb6UUQ0NJBQn65qb7&#10;4uqEowzIZvgkKghEdlpYoLGWnake1AMBOjTq6dgck0xpQsb+IowWGJVwFkSXiRfZ9rkkna/3UukP&#10;VHTIGBmW0H0LT/b3Spt0SDq7mGhcFKxtrQJafvYDHKc/EByumjOThm3oc+Il63gdh04YRGsn9PLc&#10;uS1WoRMV/tUiv8xXq9z/ZeL6YdqwqqLchJnF5Yd/1ryDzCdZHOWlRMsqA2dSUnK7WbUS7QmIu7CP&#10;LTqcnNzc8zRsEYDLK0p+EHp3QeIUUXzlhEW4cJIrL3Y8P7lLIi9Mwrw4p3TPOP13SmjIcLIAlVk6&#10;p6RfcfPs85YbSTumYX20rMtwfHQiqdHgmle2tZqwdrJflMKkfyoFtHtutFWsEekkVz1uRjsdfjJP&#10;wkZUT6BhKUBhIFTYfWA0Qv7EaIA9kmH1Y0ckxaj9yGEOzNKZDTkbm9kgvISrGdYYTeZKT8tp10u2&#10;bQB5mjQubmFWamZVbIZqyuIwYbAbLJnDHjPL5+W39Tpt2+VvAAAA//8DAFBLAwQUAAYACAAAACEA&#10;bXHbwOAAAAAMAQAADwAAAGRycy9kb3ducmV2LnhtbEyPwU7DMBBE70j9B2srcaN2K+SQEKeqEJyQ&#10;EGk4cHSSbWI1XofYbcPf457ocbVPM2/y7WwHdsbJG0cK1isBDKlxraFOwVf19vAEzAdNrR4coYJf&#10;9LAtFne5zlp3oRLP+9CxGEI+0wr6EMaMc9/0aLVfuREp/g5usjrEc+p4O+lLDLcD3wghudWGYkOv&#10;R3zpsTnuT1bB7pvKV/PzUX+Wh9JUVSroXR6Vul/Ou2dgAefwD8NVP6pDEZ1qd6LWs0FBksgkogoe&#10;03UcdSWE3EhgtYJUSAm8yPntiOIPAAD//wMAUEsBAi0AFAAGAAgAAAAhALaDOJL+AAAA4QEAABMA&#10;AAAAAAAAAAAAAAAAAAAAAFtDb250ZW50X1R5cGVzXS54bWxQSwECLQAUAAYACAAAACEAOP0h/9YA&#10;AACUAQAACwAAAAAAAAAAAAAAAAAvAQAAX3JlbHMvLnJlbHNQSwECLQAUAAYACAAAACEAa8HqxrcC&#10;AAC1BQAADgAAAAAAAAAAAAAAAAAuAgAAZHJzL2Uyb0RvYy54bWxQSwECLQAUAAYACAAAACEAbXHb&#10;wOAAAAAMAQAADwAAAAAAAAAAAAAAAAARBQAAZHJzL2Rvd25yZXYueG1sUEsFBgAAAAAEAAQA8wAA&#10;AB4GAAAAAA==&#10;" o:allowincell="f" filled="f" stroked="f">
                <v:textbox inset="0,0,0,0">
                  <w:txbxContent>
                    <w:p w14:paraId="2B8C7834" w14:textId="77777777" w:rsidR="001E75CA" w:rsidRPr="009C2472" w:rsidRDefault="005B1AD1">
                      <w:pPr>
                        <w:jc w:val="center"/>
                        <w:rPr>
                          <w:sz w:val="18"/>
                          <w:szCs w:val="18"/>
                          <w:lang w:val="fr-FR"/>
                        </w:rPr>
                      </w:pPr>
                      <w:r>
                        <w:rPr>
                          <w:sz w:val="18"/>
                          <w:szCs w:val="18"/>
                          <w:lang w:val="fr-FR"/>
                        </w:rPr>
                        <w:t>255, rue Ontario Est</w:t>
                      </w:r>
                    </w:p>
                    <w:p w14:paraId="46EC2940" w14:textId="77777777" w:rsidR="001E75CA" w:rsidRPr="009C2472" w:rsidRDefault="005B1AD1">
                      <w:pPr>
                        <w:jc w:val="center"/>
                        <w:rPr>
                          <w:sz w:val="18"/>
                          <w:szCs w:val="18"/>
                          <w:lang w:val="fr-FR"/>
                        </w:rPr>
                      </w:pPr>
                      <w:r>
                        <w:rPr>
                          <w:sz w:val="18"/>
                          <w:szCs w:val="18"/>
                          <w:lang w:val="fr-FR"/>
                        </w:rPr>
                        <w:t>Montréal (</w:t>
                      </w:r>
                      <w:proofErr w:type="spellStart"/>
                      <w:r>
                        <w:rPr>
                          <w:sz w:val="18"/>
                          <w:szCs w:val="18"/>
                          <w:lang w:val="fr-FR"/>
                        </w:rPr>
                        <w:t>Qc</w:t>
                      </w:r>
                      <w:proofErr w:type="spellEnd"/>
                      <w:r>
                        <w:rPr>
                          <w:sz w:val="18"/>
                          <w:szCs w:val="18"/>
                          <w:lang w:val="fr-FR"/>
                        </w:rPr>
                        <w:t>)</w:t>
                      </w:r>
                    </w:p>
                    <w:p w14:paraId="6CF7453A" w14:textId="77777777" w:rsidR="001E75CA" w:rsidRPr="009C2472" w:rsidRDefault="005B1AD1">
                      <w:pPr>
                        <w:jc w:val="center"/>
                        <w:rPr>
                          <w:sz w:val="18"/>
                          <w:szCs w:val="18"/>
                          <w:lang w:val="fr-FR"/>
                        </w:rPr>
                      </w:pPr>
                      <w:r>
                        <w:rPr>
                          <w:sz w:val="18"/>
                          <w:szCs w:val="18"/>
                          <w:lang w:val="fr-FR"/>
                        </w:rPr>
                        <w:t>H2X 1X6</w:t>
                      </w:r>
                    </w:p>
                    <w:p w14:paraId="6527BF20" w14:textId="77777777" w:rsidR="001E75CA" w:rsidRPr="009C2472" w:rsidRDefault="001E75CA">
                      <w:pPr>
                        <w:jc w:val="center"/>
                        <w:rPr>
                          <w:sz w:val="18"/>
                          <w:szCs w:val="18"/>
                          <w:lang w:val="fr-FR"/>
                        </w:rPr>
                      </w:pPr>
                    </w:p>
                    <w:p w14:paraId="40DC0E9C" w14:textId="77777777" w:rsidR="001E75CA" w:rsidRPr="009C2472" w:rsidRDefault="001E75CA">
                      <w:pPr>
                        <w:jc w:val="center"/>
                        <w:rPr>
                          <w:caps/>
                          <w:sz w:val="18"/>
                          <w:szCs w:val="18"/>
                          <w:lang w:val="fr-FR"/>
                        </w:rPr>
                      </w:pPr>
                      <w:r w:rsidRPr="009C2472">
                        <w:rPr>
                          <w:caps/>
                          <w:sz w:val="18"/>
                          <w:szCs w:val="18"/>
                          <w:lang w:val="fr-FR"/>
                        </w:rPr>
                        <w:t>T</w:t>
                      </w:r>
                      <w:r w:rsidR="00B63395">
                        <w:rPr>
                          <w:caps/>
                          <w:sz w:val="18"/>
                          <w:szCs w:val="18"/>
                          <w:lang w:val="fr-FR"/>
                        </w:rPr>
                        <w:t>É</w:t>
                      </w:r>
                      <w:r w:rsidRPr="009C2472">
                        <w:rPr>
                          <w:caps/>
                          <w:sz w:val="18"/>
                          <w:szCs w:val="18"/>
                          <w:lang w:val="fr-FR"/>
                        </w:rPr>
                        <w:t>l</w:t>
                      </w:r>
                      <w:r w:rsidR="00B63395">
                        <w:rPr>
                          <w:caps/>
                          <w:sz w:val="18"/>
                          <w:szCs w:val="18"/>
                          <w:lang w:val="fr-FR"/>
                        </w:rPr>
                        <w:t>É</w:t>
                      </w:r>
                      <w:r w:rsidRPr="009C2472">
                        <w:rPr>
                          <w:caps/>
                          <w:sz w:val="18"/>
                          <w:szCs w:val="18"/>
                          <w:lang w:val="fr-FR"/>
                        </w:rPr>
                        <w:t>phone :</w:t>
                      </w:r>
                    </w:p>
                    <w:p w14:paraId="5529444C" w14:textId="77777777" w:rsidR="001E75CA" w:rsidRDefault="001E75CA">
                      <w:pPr>
                        <w:jc w:val="center"/>
                        <w:rPr>
                          <w:sz w:val="18"/>
                          <w:szCs w:val="18"/>
                          <w:lang w:val="fr-FR"/>
                        </w:rPr>
                      </w:pPr>
                      <w:r w:rsidRPr="009C2472">
                        <w:rPr>
                          <w:sz w:val="18"/>
                          <w:szCs w:val="18"/>
                          <w:lang w:val="fr-FR"/>
                        </w:rPr>
                        <w:t>(</w:t>
                      </w:r>
                      <w:r w:rsidR="005B1AD1">
                        <w:rPr>
                          <w:sz w:val="18"/>
                          <w:szCs w:val="18"/>
                          <w:lang w:val="fr-FR"/>
                        </w:rPr>
                        <w:t>514</w:t>
                      </w:r>
                      <w:r w:rsidRPr="009C2472">
                        <w:rPr>
                          <w:sz w:val="18"/>
                          <w:szCs w:val="18"/>
                          <w:lang w:val="fr-FR"/>
                        </w:rPr>
                        <w:t>)</w:t>
                      </w:r>
                      <w:r w:rsidR="005B1AD1">
                        <w:rPr>
                          <w:sz w:val="18"/>
                          <w:szCs w:val="18"/>
                          <w:lang w:val="fr-FR"/>
                        </w:rPr>
                        <w:t xml:space="preserve"> 982-3437</w:t>
                      </w:r>
                    </w:p>
                    <w:p w14:paraId="2B2DF858" w14:textId="77777777" w:rsidR="005B1AD1" w:rsidRPr="009C2472" w:rsidRDefault="005B1AD1">
                      <w:pPr>
                        <w:jc w:val="center"/>
                        <w:rPr>
                          <w:sz w:val="18"/>
                          <w:szCs w:val="18"/>
                          <w:lang w:val="fr-FR"/>
                        </w:rPr>
                      </w:pPr>
                      <w:r>
                        <w:rPr>
                          <w:sz w:val="18"/>
                          <w:szCs w:val="18"/>
                          <w:lang w:val="fr-FR"/>
                        </w:rPr>
                        <w:t>p. 2836</w:t>
                      </w:r>
                    </w:p>
                    <w:p w14:paraId="1D9D0E8E" w14:textId="77777777" w:rsidR="001E75CA" w:rsidRPr="009C2472" w:rsidRDefault="001E75CA" w:rsidP="005B1AD1">
                      <w:pPr>
                        <w:rPr>
                          <w:sz w:val="18"/>
                          <w:szCs w:val="18"/>
                          <w:lang w:val="fr-FR"/>
                        </w:rPr>
                      </w:pPr>
                      <w:bookmarkStart w:id="15" w:name="_Hlt460832717"/>
                      <w:bookmarkEnd w:id="15"/>
                    </w:p>
                    <w:p w14:paraId="2D44151C" w14:textId="6B92435E" w:rsidR="001E75CA" w:rsidRPr="009C2472" w:rsidRDefault="001E75CA">
                      <w:pPr>
                        <w:jc w:val="center"/>
                        <w:rPr>
                          <w:caps/>
                          <w:sz w:val="18"/>
                          <w:szCs w:val="18"/>
                          <w:lang w:val="fr-FR"/>
                        </w:rPr>
                      </w:pPr>
                      <w:r w:rsidRPr="009C2472">
                        <w:rPr>
                          <w:caps/>
                          <w:sz w:val="18"/>
                          <w:szCs w:val="18"/>
                          <w:lang w:val="fr-FR"/>
                        </w:rPr>
                        <w:t xml:space="preserve">Adresse </w:t>
                      </w:r>
                      <w:r w:rsidR="005B1AD1">
                        <w:rPr>
                          <w:caps/>
                          <w:sz w:val="18"/>
                          <w:szCs w:val="18"/>
                          <w:lang w:val="fr-FR"/>
                        </w:rPr>
                        <w:t>web</w:t>
                      </w:r>
                    </w:p>
                    <w:p w14:paraId="27EA9D81" w14:textId="67980AF3" w:rsidR="001E75CA" w:rsidRDefault="008A0E9F" w:rsidP="005B1AD1">
                      <w:pPr>
                        <w:jc w:val="center"/>
                        <w:rPr>
                          <w:sz w:val="16"/>
                          <w:szCs w:val="18"/>
                          <w:lang w:val="fr-FR"/>
                        </w:rPr>
                      </w:pPr>
                      <w:hyperlink r:id="rId51" w:history="1">
                        <w:r w:rsidR="005B1AD1" w:rsidRPr="00265C83">
                          <w:rPr>
                            <w:rStyle w:val="Lienhypertexte"/>
                            <w:sz w:val="16"/>
                            <w:szCs w:val="18"/>
                            <w:lang w:val="fr-FR"/>
                          </w:rPr>
                          <w:t>http://www.crispesh.com/</w:t>
                        </w:r>
                      </w:hyperlink>
                      <w:r w:rsidR="005B1AD1" w:rsidRPr="00265C83">
                        <w:rPr>
                          <w:sz w:val="16"/>
                          <w:szCs w:val="18"/>
                          <w:lang w:val="fr-FR"/>
                        </w:rPr>
                        <w:t xml:space="preserve"> </w:t>
                      </w:r>
                    </w:p>
                    <w:p w14:paraId="5E03D4EA" w14:textId="77777777" w:rsidR="00265C83" w:rsidRDefault="00265C83" w:rsidP="005B1AD1">
                      <w:pPr>
                        <w:jc w:val="center"/>
                        <w:rPr>
                          <w:caps/>
                          <w:sz w:val="18"/>
                          <w:szCs w:val="18"/>
                          <w:lang w:val="fr-FR"/>
                        </w:rPr>
                      </w:pPr>
                    </w:p>
                    <w:p w14:paraId="4EE8FE18" w14:textId="605CA73F" w:rsidR="00265C83" w:rsidRPr="00265C83" w:rsidRDefault="00265C83" w:rsidP="005B1AD1">
                      <w:pPr>
                        <w:jc w:val="center"/>
                        <w:rPr>
                          <w:sz w:val="16"/>
                          <w:szCs w:val="18"/>
                          <w:lang w:val="fr-FR"/>
                        </w:rPr>
                      </w:pPr>
                      <w:r>
                        <w:rPr>
                          <w:caps/>
                          <w:sz w:val="18"/>
                          <w:szCs w:val="18"/>
                          <w:lang w:val="fr-FR"/>
                        </w:rPr>
                        <w:t>courriel</w:t>
                      </w:r>
                    </w:p>
                    <w:p w14:paraId="5177293C" w14:textId="2AEA8CB1" w:rsidR="00265C83" w:rsidRDefault="008A0E9F" w:rsidP="005B1AD1">
                      <w:pPr>
                        <w:jc w:val="center"/>
                        <w:rPr>
                          <w:sz w:val="16"/>
                          <w:szCs w:val="18"/>
                          <w:lang w:val="fr-FR"/>
                        </w:rPr>
                      </w:pPr>
                      <w:hyperlink r:id="rId52" w:history="1">
                        <w:r w:rsidR="00265C83" w:rsidRPr="00BB0D2C">
                          <w:rPr>
                            <w:rStyle w:val="Lienhypertexte"/>
                            <w:sz w:val="16"/>
                            <w:szCs w:val="18"/>
                            <w:lang w:val="fr-FR"/>
                          </w:rPr>
                          <w:t>crispesh@cvm.qc.ca</w:t>
                        </w:r>
                      </w:hyperlink>
                    </w:p>
                    <w:p w14:paraId="685E11EF" w14:textId="77777777" w:rsidR="00265C83" w:rsidRDefault="00265C83" w:rsidP="005B1AD1">
                      <w:pPr>
                        <w:jc w:val="center"/>
                        <w:rPr>
                          <w:caps/>
                          <w:sz w:val="18"/>
                          <w:szCs w:val="18"/>
                          <w:lang w:val="fr-FR"/>
                        </w:rPr>
                      </w:pPr>
                    </w:p>
                    <w:p w14:paraId="032431A7" w14:textId="540BEBB3" w:rsidR="00265C83" w:rsidRDefault="00265C83" w:rsidP="005B1AD1">
                      <w:pPr>
                        <w:jc w:val="center"/>
                        <w:rPr>
                          <w:sz w:val="16"/>
                          <w:szCs w:val="18"/>
                          <w:lang w:val="fr-FR"/>
                        </w:rPr>
                      </w:pPr>
                      <w:r>
                        <w:rPr>
                          <w:caps/>
                          <w:sz w:val="18"/>
                          <w:szCs w:val="18"/>
                          <w:lang w:val="fr-FR"/>
                        </w:rPr>
                        <w:t>Facebook</w:t>
                      </w:r>
                    </w:p>
                    <w:p w14:paraId="394A1854" w14:textId="4110CEE2" w:rsidR="00D837B6" w:rsidRDefault="008A0E9F" w:rsidP="005B1AD1">
                      <w:pPr>
                        <w:jc w:val="center"/>
                        <w:rPr>
                          <w:bCs/>
                          <w:sz w:val="16"/>
                          <w:szCs w:val="18"/>
                          <w:highlight w:val="yellow"/>
                          <w:lang w:val="fr-FR"/>
                        </w:rPr>
                      </w:pPr>
                      <w:hyperlink r:id="rId53" w:history="1">
                        <w:r w:rsidR="00265C83" w:rsidRPr="00BB0D2C">
                          <w:rPr>
                            <w:rStyle w:val="Lienhypertexte"/>
                            <w:bCs/>
                            <w:sz w:val="16"/>
                            <w:szCs w:val="18"/>
                            <w:lang w:val="fr-FR"/>
                          </w:rPr>
                          <w:t>https://www.facebook.com/Crispesh/</w:t>
                        </w:r>
                      </w:hyperlink>
                      <w:r w:rsidR="00265C83" w:rsidRPr="00265C83">
                        <w:rPr>
                          <w:bCs/>
                          <w:sz w:val="16"/>
                          <w:szCs w:val="18"/>
                          <w:lang w:val="fr-FR"/>
                        </w:rPr>
                        <w:t xml:space="preserve"> </w:t>
                      </w:r>
                      <w:r w:rsidR="00265C83" w:rsidRPr="00265C83">
                        <w:rPr>
                          <w:bCs/>
                          <w:sz w:val="16"/>
                          <w:szCs w:val="18"/>
                          <w:highlight w:val="yellow"/>
                          <w:lang w:val="fr-FR"/>
                        </w:rPr>
                        <w:t xml:space="preserve"> </w:t>
                      </w:r>
                    </w:p>
                    <w:p w14:paraId="6EECB309" w14:textId="2B7D893C" w:rsidR="00265C83" w:rsidRPr="00265C83" w:rsidRDefault="00265C83" w:rsidP="005B1AD1">
                      <w:pPr>
                        <w:jc w:val="center"/>
                        <w:rPr>
                          <w:sz w:val="16"/>
                          <w:szCs w:val="18"/>
                          <w:highlight w:val="yellow"/>
                          <w:lang w:val="fr-FR"/>
                        </w:rPr>
                      </w:pPr>
                    </w:p>
                    <w:p w14:paraId="4D9B432E" w14:textId="49D8DD50" w:rsidR="00265C83" w:rsidRDefault="00246D8E" w:rsidP="005B1AD1">
                      <w:pPr>
                        <w:jc w:val="center"/>
                        <w:rPr>
                          <w:sz w:val="18"/>
                          <w:szCs w:val="18"/>
                          <w:lang w:val="fr-FR"/>
                        </w:rPr>
                      </w:pPr>
                      <w:r>
                        <w:rPr>
                          <w:sz w:val="18"/>
                          <w:szCs w:val="18"/>
                          <w:lang w:val="fr-FR"/>
                        </w:rPr>
                        <w:t>TWITTER</w:t>
                      </w:r>
                    </w:p>
                    <w:p w14:paraId="5B59B497" w14:textId="77777777" w:rsidR="00246D8E" w:rsidRPr="00246D8E" w:rsidRDefault="008A0E9F" w:rsidP="00246D8E">
                      <w:pPr>
                        <w:jc w:val="center"/>
                        <w:rPr>
                          <w:rFonts w:ascii="Calibri" w:hAnsi="Calibri" w:cs="Calibri"/>
                          <w:sz w:val="16"/>
                          <w:szCs w:val="22"/>
                          <w:lang w:val="fr-CA" w:bidi="ar-SA"/>
                        </w:rPr>
                      </w:pPr>
                      <w:hyperlink r:id="rId54" w:history="1">
                        <w:r w:rsidR="00246D8E" w:rsidRPr="00246D8E">
                          <w:rPr>
                            <w:rStyle w:val="Lienhypertexte"/>
                            <w:sz w:val="18"/>
                          </w:rPr>
                          <w:t>https://twitter.com/CRISPESH</w:t>
                        </w:r>
                      </w:hyperlink>
                    </w:p>
                    <w:p w14:paraId="1FAF0FB8" w14:textId="77777777" w:rsidR="00246D8E" w:rsidRDefault="00246D8E" w:rsidP="005B1AD1">
                      <w:pPr>
                        <w:jc w:val="center"/>
                        <w:rPr>
                          <w:sz w:val="18"/>
                          <w:szCs w:val="18"/>
                          <w:lang w:val="fr-FR"/>
                        </w:rPr>
                      </w:pPr>
                    </w:p>
                    <w:p w14:paraId="36197862" w14:textId="77777777" w:rsidR="00D837B6" w:rsidRPr="009C2472" w:rsidRDefault="00D837B6" w:rsidP="005B1AD1">
                      <w:pPr>
                        <w:jc w:val="center"/>
                        <w:rPr>
                          <w:sz w:val="18"/>
                          <w:szCs w:val="18"/>
                          <w:lang w:val="fr-FR"/>
                        </w:rPr>
                      </w:pPr>
                    </w:p>
                  </w:txbxContent>
                </v:textbox>
                <w10:wrap type="tight" anchorx="margin" anchory="margin"/>
              </v:shape>
            </w:pict>
          </mc:Fallback>
        </mc:AlternateContent>
      </w:r>
    </w:p>
    <w:p w14:paraId="2E0E4EF9" w14:textId="25E941B5" w:rsidR="001E75CA" w:rsidRDefault="001E75CA"/>
    <w:p w14:paraId="75F8689E" w14:textId="3AE67CA3" w:rsidR="001E75CA" w:rsidRDefault="001E75CA"/>
    <w:p w14:paraId="55D25E26" w14:textId="65BAA613" w:rsidR="001E75CA" w:rsidRDefault="001E75CA"/>
    <w:p w14:paraId="0272AF40" w14:textId="77777777" w:rsidR="001E75CA" w:rsidRDefault="001E75CA"/>
    <w:p w14:paraId="04B9DCC1" w14:textId="77777777" w:rsidR="001E75CA" w:rsidRDefault="001E75CA"/>
    <w:p w14:paraId="69569BEC" w14:textId="77777777" w:rsidR="001E75CA" w:rsidRDefault="001E75CA"/>
    <w:p w14:paraId="3AA8AC54" w14:textId="77777777" w:rsidR="001E75CA" w:rsidRDefault="001E75CA"/>
    <w:p w14:paraId="73E7E9E1" w14:textId="77777777" w:rsidR="001E75CA" w:rsidRDefault="001E75CA">
      <w:pPr>
        <w:rPr>
          <w:rFonts w:cs="Times New Roman"/>
          <w:noProof/>
          <w:szCs w:val="20"/>
          <w:lang w:bidi="en-US"/>
        </w:rPr>
        <w:sectPr w:rsidR="001E75CA" w:rsidSect="001E75CA">
          <w:headerReference w:type="even" r:id="rId55"/>
          <w:headerReference w:type="default" r:id="rId56"/>
          <w:footerReference w:type="even" r:id="rId57"/>
          <w:footerReference w:type="default" r:id="rId58"/>
          <w:footerReference w:type="first" r:id="rId59"/>
          <w:pgSz w:w="11907" w:h="16839"/>
          <w:pgMar w:top="1440" w:right="540" w:bottom="1440" w:left="720" w:header="720" w:footer="720" w:gutter="0"/>
          <w:cols w:space="708"/>
          <w:titlePg/>
          <w:docGrid w:linePitch="360"/>
        </w:sectPr>
      </w:pPr>
    </w:p>
    <w:p w14:paraId="23045500" w14:textId="6E8B210F" w:rsidR="001E75CA" w:rsidRDefault="008E7D6D">
      <w:r>
        <w:rPr>
          <w:noProof/>
          <w:lang w:val="fr-CA" w:eastAsia="fr-CA" w:bidi="ar-SA"/>
        </w:rPr>
        <mc:AlternateContent>
          <mc:Choice Requires="wps">
            <w:drawing>
              <wp:anchor distT="0" distB="0" distL="114300" distR="114300" simplePos="0" relativeHeight="251655168" behindDoc="0" locked="0" layoutInCell="0" allowOverlap="1" wp14:anchorId="70CD3ACC" wp14:editId="6A8031B6">
                <wp:simplePos x="0" y="0"/>
                <wp:positionH relativeFrom="page">
                  <wp:posOffset>3366135</wp:posOffset>
                </wp:positionH>
                <wp:positionV relativeFrom="page">
                  <wp:posOffset>13604240</wp:posOffset>
                </wp:positionV>
                <wp:extent cx="1600200" cy="685800"/>
                <wp:effectExtent l="0" t="0" r="0" b="0"/>
                <wp:wrapNone/>
                <wp:docPr id="4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EFBDC" w14:textId="77777777" w:rsidR="001E75CA" w:rsidRPr="009C2472" w:rsidRDefault="001E75CA">
                            <w:pPr>
                              <w:rPr>
                                <w:b/>
                                <w:bCs/>
                                <w:lang w:val="fr-FR"/>
                              </w:rPr>
                            </w:pPr>
                            <w:r w:rsidRPr="009C2472">
                              <w:rPr>
                                <w:b/>
                                <w:bCs/>
                                <w:lang w:val="fr-FR"/>
                              </w:rPr>
                              <w:t>Nom de la société</w:t>
                            </w:r>
                          </w:p>
                          <w:p w14:paraId="07B11AD7" w14:textId="77777777" w:rsidR="001E75CA" w:rsidRPr="009C2472" w:rsidRDefault="001E75CA">
                            <w:pPr>
                              <w:rPr>
                                <w:b/>
                                <w:bCs/>
                                <w:lang w:val="fr-FR"/>
                              </w:rPr>
                            </w:pPr>
                            <w:r w:rsidRPr="009C2472">
                              <w:rPr>
                                <w:b/>
                                <w:bCs/>
                                <w:lang w:val="fr-FR"/>
                              </w:rPr>
                              <w:t>Adresse</w:t>
                            </w:r>
                          </w:p>
                          <w:p w14:paraId="305F5D82" w14:textId="77777777" w:rsidR="001E75CA" w:rsidRPr="009C2472" w:rsidRDefault="001E75CA">
                            <w:pPr>
                              <w:rPr>
                                <w:b/>
                                <w:bCs/>
                                <w:lang w:val="fr-FR"/>
                              </w:rPr>
                            </w:pPr>
                            <w:r w:rsidRPr="009C2472">
                              <w:rPr>
                                <w:b/>
                                <w:bCs/>
                                <w:lang w:val="fr-FR"/>
                              </w:rPr>
                              <w:t xml:space="preserve">Code postal, </w:t>
                            </w:r>
                            <w:proofErr w:type="gramStart"/>
                            <w:r w:rsidRPr="009C2472">
                              <w:rPr>
                                <w:b/>
                                <w:bCs/>
                                <w:lang w:val="fr-FR"/>
                              </w:rPr>
                              <w:t>Ville  22134</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D3ACC" id="Text Box 129" o:spid="_x0000_s1054" type="#_x0000_t202" style="position:absolute;margin-left:265.05pt;margin-top:1071.2pt;width:126pt;height:5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g3sQIAALQ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TjDjpoEcPdNToVozIDxJToKFXKfjd9+CpRziARluyqr8T5TeFuFg1hG/pjZRiaCipIEHf3HTP&#10;rk44yoBsho+igkBkp4UFGmvZmepBPRCgQ6Mej80xyZQmZOR50HGMSjiL4kUMtglB0vl2L5V+T0WH&#10;jJFhCc236GR/p/TkOruYYFwUrG1hn6Qtf7YBmNMOxIar5sxkYfv5lHjJOl7HoRMG0doJvTx3bopV&#10;6ESFf7nI3+WrVe7/NHH9MG1YVVFuwsza8sM/691B5ZMqjupSomWVgTMpKbndrFqJ9gS0XdjvUJAz&#10;N/d5GrZewOUFJT8IvdsgcYoovnTCIlw4yaUXO56f3CaRFyZhXjyndMc4/XdKaMhwsggWk5h+y82z&#10;32tuJO2YhunRsi7DIAf4jBNJjQTXvLK2Jqyd7LNSmPRPpYB2z422gjUandSqx81oH0dgkY2aN6J6&#10;BAlLAQoDMcLoA6MR8gdGA4yRDKvvOyIpRu0HDs/AzJzZkLOxmQ3CS7iaYY3RZK70NJt2vWTbBpCn&#10;h8bFDTyVmlkVn7I4PDAYDZbMYYyZ2XP+b71Ow3b5CwAA//8DAFBLAwQUAAYACAAAACEAwiWbtuIA&#10;AAANAQAADwAAAGRycy9kb3ducmV2LnhtbEyPwU7DMAyG70i8Q2Qkbixp6cYoTacJwQkJrSsHjmmT&#10;tdEapzTZVt4ec4Kjf3/6/bnYzG5gZzMF61FCshDADLZeW+wkfNSvd2tgISrUavBoJHybAJvy+qpQ&#10;ufYXrMx5HztGJRhyJaGPccw5D21vnAoLPxqk3cFPTkUap47rSV2o3A08FWLFnbJIF3o1mufetMf9&#10;yUnYfmL1Yr/em111qGxdPwp8Wx2lvL2Zt0/AopnjHwy/+qQOJTk1/oQ6sEHC8l4khEpIkyzNgBHy&#10;sE4paihKlyIDXhb8/xflDwAAAP//AwBQSwECLQAUAAYACAAAACEAtoM4kv4AAADhAQAAEwAAAAAA&#10;AAAAAAAAAAAAAAAAW0NvbnRlbnRfVHlwZXNdLnhtbFBLAQItABQABgAIAAAAIQA4/SH/1gAAAJQB&#10;AAALAAAAAAAAAAAAAAAAAC8BAABfcmVscy8ucmVsc1BLAQItABQABgAIAAAAIQDgaDg3sQIAALQF&#10;AAAOAAAAAAAAAAAAAAAAAC4CAABkcnMvZTJvRG9jLnhtbFBLAQItABQABgAIAAAAIQDCJZu24gAA&#10;AA0BAAAPAAAAAAAAAAAAAAAAAAsFAABkcnMvZG93bnJldi54bWxQSwUGAAAAAAQABADzAAAAGgYA&#10;AAAA&#10;" o:allowincell="f" filled="f" stroked="f">
                <v:textbox inset="0,0,0,0">
                  <w:txbxContent>
                    <w:p w14:paraId="681EFBDC" w14:textId="77777777" w:rsidR="001E75CA" w:rsidRPr="009C2472" w:rsidRDefault="001E75CA">
                      <w:pPr>
                        <w:rPr>
                          <w:b/>
                          <w:bCs/>
                          <w:lang w:val="fr-FR"/>
                        </w:rPr>
                      </w:pPr>
                      <w:r w:rsidRPr="009C2472">
                        <w:rPr>
                          <w:b/>
                          <w:bCs/>
                          <w:lang w:val="fr-FR"/>
                        </w:rPr>
                        <w:t>Nom de la société</w:t>
                      </w:r>
                    </w:p>
                    <w:p w14:paraId="07B11AD7" w14:textId="77777777" w:rsidR="001E75CA" w:rsidRPr="009C2472" w:rsidRDefault="001E75CA">
                      <w:pPr>
                        <w:rPr>
                          <w:b/>
                          <w:bCs/>
                          <w:lang w:val="fr-FR"/>
                        </w:rPr>
                      </w:pPr>
                      <w:r w:rsidRPr="009C2472">
                        <w:rPr>
                          <w:b/>
                          <w:bCs/>
                          <w:lang w:val="fr-FR"/>
                        </w:rPr>
                        <w:t>Adresse</w:t>
                      </w:r>
                    </w:p>
                    <w:p w14:paraId="305F5D82" w14:textId="77777777" w:rsidR="001E75CA" w:rsidRPr="009C2472" w:rsidRDefault="001E75CA">
                      <w:pPr>
                        <w:rPr>
                          <w:b/>
                          <w:bCs/>
                          <w:lang w:val="fr-FR"/>
                        </w:rPr>
                      </w:pPr>
                      <w:r w:rsidRPr="009C2472">
                        <w:rPr>
                          <w:b/>
                          <w:bCs/>
                          <w:lang w:val="fr-FR"/>
                        </w:rPr>
                        <w:t xml:space="preserve">Code postal, </w:t>
                      </w:r>
                      <w:proofErr w:type="gramStart"/>
                      <w:r w:rsidRPr="009C2472">
                        <w:rPr>
                          <w:b/>
                          <w:bCs/>
                          <w:lang w:val="fr-FR"/>
                        </w:rPr>
                        <w:t>Ville  22134</w:t>
                      </w:r>
                      <w:proofErr w:type="gramEnd"/>
                    </w:p>
                  </w:txbxContent>
                </v:textbox>
                <w10:wrap anchorx="page" anchory="page"/>
              </v:shape>
            </w:pict>
          </mc:Fallback>
        </mc:AlternateContent>
      </w:r>
      <w:r>
        <w:rPr>
          <w:noProof/>
          <w:lang w:val="fr-CA" w:eastAsia="fr-CA" w:bidi="ar-SA"/>
        </w:rPr>
        <mc:AlternateContent>
          <mc:Choice Requires="wps">
            <w:drawing>
              <wp:anchor distT="0" distB="0" distL="114300" distR="114300" simplePos="0" relativeHeight="251654144" behindDoc="0" locked="0" layoutInCell="0" allowOverlap="1" wp14:anchorId="48715224" wp14:editId="3E691B93">
                <wp:simplePos x="0" y="0"/>
                <wp:positionH relativeFrom="page">
                  <wp:posOffset>483235</wp:posOffset>
                </wp:positionH>
                <wp:positionV relativeFrom="page">
                  <wp:posOffset>12321540</wp:posOffset>
                </wp:positionV>
                <wp:extent cx="1600200" cy="685800"/>
                <wp:effectExtent l="0" t="0" r="0" b="0"/>
                <wp:wrapNone/>
                <wp:docPr id="45"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A2A62" id="Text Box 128" o:spid="_x0000_s1026" type="#_x0000_t202" style="position:absolute;margin-left:38.05pt;margin-top:970.2pt;width:126pt;height:5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wCcqgIAAKEFAAAOAAAAZHJzL2Uyb0RvYy54bWysVG1vmzAQ/j5p/8Hyd4phhAIqmdoQpknd&#10;i9TuBzhggjWwme2EdNP++84mpGmrSdM2PliHfX7uubvHd/X20Hdoz5TmUuQ4uCAYMVHJmottjr/c&#10;l16CkTZU1LSTguX4gWn8dvn61dU4ZCyUrexqphCACJ2NQ45bY4bM93XVsp7qCzkwAYeNVD018Ku2&#10;fq3oCOh954eExP4oVT0oWTGtYbeYDvHS4TcNq8ynptHMoC7HwM24Vbl1Y1d/eUWzraJDy6sjDfoX&#10;LHrKBQQ9QRXUULRT/AVUzysltWzMRSV7XzYNr5jLAbIJyLNs7lo6MJcLFEcPpzLp/wdbfdx/VojX&#10;OY4WGAnaQ4/u2cGgG3lAQZjYAo2DzsDvbgBPc4ADaLRLVg+3svqqkZCrlootu1ZKji2jNRAM7E3/&#10;7OqEoy3IZvwgawhEd0Y6oEOjels9qAcCdGjUw6k5lkxlQ8aEQMcxquAsThYJ2DYEzebbg9LmHZM9&#10;skaOFTTfodP9rTaT6+xigwlZ8q6DfZp14skGYE47EBuu2jPLwvXzR0rSdbJOIi8K47UXkaLwrstV&#10;5MVlcLko3hSrVRH8tHGDKGt5XTNhw8zaCqI/691R5ZMqTurSsuO1hbOUtNpuVp1CewraLt13LMiZ&#10;m/+UhqsX5PIspSCMyE2YemWcXHpRGS289JIkHgnSmzQmURoV5dOUbrlg/54SGnOcLsLFJKbf5kbc&#10;9zI3mvXcwPToeJ9jkAN81olmVoJrUTvbUN5N9lkpLP3HUkC750Y7wVqNTmrdyPoB9KokyAmUB3MO&#10;jFaq7xiNMDNyrL/tqGIYde8FaN4OmNlQs7GZDSoquJpjg9Fkrsw0iHaD4tsWkKdXJeQ1vIuGO8na&#10;BzSxOL4mmAOO+XFm2UFz/u+8Hifr8hcAAAD//wMAUEsDBBQABgAIAAAAIQCy0IpV4AAAAAwBAAAP&#10;AAAAZHJzL2Rvd25yZXYueG1sTI/BTsMwDIbvSLxDZCRuLFmpSleaThOCExKiKweOaZO10RqnNNlW&#10;3h5zgqN/f/r9udwubmRnMwfrUcJ6JYAZ7Ly22Ev4aF7ucmAhKtRq9GgkfJsA2+r6qlSF9heszXkf&#10;e0YlGAolYYhxKjgP3WCcCis/GaTdwc9ORRrnnutZXajcjTwRIuNOWaQLg5rM02C64/7kJOw+sX62&#10;X2/te32obdNsBL5mRylvb5bdI7BolvgHw68+qUNFTq0/oQ5slPCQrYmkfJOKFBgR90lOUSshEWme&#10;Aq9K/v+J6gcAAP//AwBQSwECLQAUAAYACAAAACEAtoM4kv4AAADhAQAAEwAAAAAAAAAAAAAAAAAA&#10;AAAAW0NvbnRlbnRfVHlwZXNdLnhtbFBLAQItABQABgAIAAAAIQA4/SH/1gAAAJQBAAALAAAAAAAA&#10;AAAAAAAAAC8BAABfcmVscy8ucmVsc1BLAQItABQABgAIAAAAIQAd4wCcqgIAAKEFAAAOAAAAAAAA&#10;AAAAAAAAAC4CAABkcnMvZTJvRG9jLnhtbFBLAQItABQABgAIAAAAIQCy0IpV4AAAAAwBAAAPAAAA&#10;AAAAAAAAAAAAAAQFAABkcnMvZG93bnJldi54bWxQSwUGAAAAAAQABADzAAAAEQYAAAAA&#10;" o:allowincell="f" filled="f" stroked="f">
                <v:textbox inset="0,0,0,0"/>
                <w10:wrap anchorx="page" anchory="page"/>
              </v:shape>
            </w:pict>
          </mc:Fallback>
        </mc:AlternateContent>
      </w:r>
    </w:p>
    <w:sectPr w:rsidR="001E75CA" w:rsidSect="001E75CA">
      <w:headerReference w:type="even" r:id="rId60"/>
      <w:footerReference w:type="even" r:id="rId61"/>
      <w:type w:val="continuous"/>
      <w:pgSz w:w="11907" w:h="16839"/>
      <w:pgMar w:top="1440" w:right="54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7572A" w14:textId="77777777" w:rsidR="006E329D" w:rsidRDefault="006E329D">
      <w:r>
        <w:separator/>
      </w:r>
    </w:p>
  </w:endnote>
  <w:endnote w:type="continuationSeparator" w:id="0">
    <w:p w14:paraId="11DF0839" w14:textId="77777777" w:rsidR="006E329D" w:rsidRDefault="006E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ne - Narrow">
    <w:panose1 w:val="02000506020000020004"/>
    <w:charset w:val="00"/>
    <w:family w:val="auto"/>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8F266" w14:textId="77777777" w:rsidR="001E75CA" w:rsidRDefault="0024616F">
    <w:pPr>
      <w:pStyle w:val="Pieddepage"/>
    </w:pPr>
    <w:r>
      <w:rPr>
        <w:noProof/>
        <w:lang w:val="fr-CA" w:eastAsia="fr-CA" w:bidi="ar-SA"/>
      </w:rPr>
      <mc:AlternateContent>
        <mc:Choice Requires="wpg">
          <w:drawing>
            <wp:anchor distT="0" distB="0" distL="114300" distR="114300" simplePos="0" relativeHeight="251674624" behindDoc="0" locked="0" layoutInCell="1" allowOverlap="1" wp14:anchorId="444C8E0D" wp14:editId="25A90687">
              <wp:simplePos x="0" y="0"/>
              <wp:positionH relativeFrom="margin">
                <wp:posOffset>0</wp:posOffset>
              </wp:positionH>
              <wp:positionV relativeFrom="paragraph">
                <wp:posOffset>0</wp:posOffset>
              </wp:positionV>
              <wp:extent cx="6736715" cy="215900"/>
              <wp:effectExtent l="0" t="0" r="26035" b="0"/>
              <wp:wrapNone/>
              <wp:docPr id="70"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6715" cy="215900"/>
                        <a:chOff x="3326" y="14760"/>
                        <a:chExt cx="8160" cy="351"/>
                      </a:xfrm>
                      <a:solidFill>
                        <a:srgbClr val="1AC0A0"/>
                      </a:solidFill>
                    </wpg:grpSpPr>
                    <wps:wsp>
                      <wps:cNvPr id="71" name="COM 1"/>
                      <wps:cNvSpPr>
                        <a:spLocks noChangeArrowheads="1"/>
                      </wps:cNvSpPr>
                      <wps:spPr bwMode="auto">
                        <a:xfrm>
                          <a:off x="8100" y="14760"/>
                          <a:ext cx="2910" cy="351"/>
                        </a:xfrm>
                        <a:prstGeom prst="rect">
                          <a:avLst/>
                        </a:prstGeom>
                        <a:grp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3" name="REC 1"/>
                      <wps:cNvCnPr>
                        <a:cxnSpLocks noChangeShapeType="1"/>
                      </wps:cNvCnPr>
                      <wps:spPr bwMode="auto">
                        <a:xfrm>
                          <a:off x="3326" y="14924"/>
                          <a:ext cx="8160" cy="0"/>
                        </a:xfrm>
                        <a:prstGeom prst="line">
                          <a:avLst/>
                        </a:prstGeom>
                        <a:grpFill/>
                        <a:ln w="25400">
                          <a:solidFill>
                            <a:srgbClr val="666633"/>
                          </a:solidFill>
                          <a:round/>
                          <a:headEnd/>
                          <a:tailEnd/>
                        </a:ln>
                        <a:extLst/>
                      </wps:spPr>
                      <wps:bodyPr/>
                    </wps:wsp>
                  </wpg:wgp>
                </a:graphicData>
              </a:graphic>
              <wp14:sizeRelH relativeFrom="page">
                <wp14:pctWidth>0</wp14:pctWidth>
              </wp14:sizeRelH>
              <wp14:sizeRelV relativeFrom="page">
                <wp14:pctHeight>0</wp14:pctHeight>
              </wp14:sizeRelV>
            </wp:anchor>
          </w:drawing>
        </mc:Choice>
        <mc:Fallback>
          <w:pict>
            <v:group w14:anchorId="5C8681E8" id="Group 12" o:spid="_x0000_s1026" style="position:absolute;margin-left:0;margin-top:0;width:530.45pt;height:17pt;z-index:251674624;mso-position-horizontal-relative:margin" coordorigin="3326,14760" coordsize="81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5PlgMAAAcJAAAOAAAAZHJzL2Uyb0RvYy54bWy8Vltv2zYUfh+w/0Dw3ZEoybohSmE7cTAg&#10;XYu1+wG0RF0widRI2nI67L/vkJIcO2k2ow8zYJnXI57vcujbD8euRQcmVSN4hsmNixHjuSgaXmX4&#10;96/bRYyR0pQXtBWcZfiZKfzh7uefboc+ZZ6oRVswiSAIV+nQZ7jWuk8dR+U166i6ET3jMFkK2VEN&#10;XVk5haQDRO9ax3Pd0BmELHopcqYUjN6Pk/jOxi9LlutPZamYRm2G4WzaPqV97szTubulaSVpXzf5&#10;dAz6A6foaMPhpadQ91RTtJfNm1Bdk0uhRKlvctE5oiybnNkcIBvivsrmUYp9b3Op0qHqTzABtK9w&#10;+uGw+a+HzxI1RYYjgIfTDjiyr0XEswmxo35S2qQGrTGlvzYk9u+jbbhYB0m8CPy1v0iCeL0gkRev&#10;l95qFT4Ef5vdBctT+ApJdXNgM74wcl0CE9UGmsh5iYPRgQKdxJDn2HPNv/akztBXqc3LqMA2H2X/&#10;pf8sR4Kg+STyP5TZ/Xre9KtxMdoNH0UBcNC9FhaKYyk7EwJYQ0croeeThAw4OQyGkR9GZIlRDnMe&#10;WSbupLG8BiGabb7vhRjBLAmi8DT5MO2PCYzZzf5yTnB+rxJtU2ybtjWHULLabVo5QbHauCsbC/A4&#10;W2bzm/IxYIDH1IuM1HUsGId9T51fatozAMaEPZMRmWW0+fQR2RSmBTMDaoQfcbGpKa/YSkox1IwW&#10;cJ4x5YsNpqOAvP/kIyaA9StgZ1q8hLwLay+VfmSiQ6aRYQk1w9JNDyCnUWLzkklAhgNbOFpuRriY&#10;BgD8cQRe+8Y0CfECd+0li20YR4tgGywXSeTGC5ck6yR0gyS431rTkCCtm6Jg/KnhJ8+Q4Dqyzizj&#10;OrYqocGI1ErmXf249jP56Uw/NO0aDfW5bboMx6dFNDV0PfDCgqBp045th16cfXbl/Du7c+RzFM5O&#10;FM/ArRSAPDAENwk0aiG/YTRAVc6w+nNPJcOo/YWDPhISBLBM206wjDzoyPOZ3fkM5TmEyrDGaGxu&#10;9Fj6971sqhreRCwwXKzA42Vj2TZ6G09l64O1zP/lHX/2zm8PmwvvbPhYvfIjn6rXyT7Whl+fe6hU&#10;F+4Zt1ztnrOylHjBeC/O7nkpSnONmUvSbIzJOy0o9nrvGGV6ywBc++/qDOHj+99TJ9yPkwjfE+SF&#10;IceK/1Z+8zgUx+lOgNvWqnb6Z2Cu8/O+XfXy/+XuHwAAAP//AwBQSwMEFAAGAAgAAAAhAKmFesTc&#10;AAAABQEAAA8AAABkcnMvZG93bnJldi54bWxMj0FLw0AQhe+C/2EZwZvdjdViYzalFPVUhLaC9DbN&#10;TpPQ7GzIbpP037v1opeBx3u89022GG0jeup87VhDMlEgiAtnai41fO3eH15A+IBssHFMGi7kYZHf&#10;3mSYGjfwhvptKEUsYZ+ihiqENpXSFxVZ9BPXEkfv6DqLIcqulKbDIZbbRj4qNZMWa44LFba0qqg4&#10;bc9Ww8eAw3KavPXr03F12e+eP7/XCWl9fzcuX0EEGsNfGK74ER3yyHRwZzZeNBriI+H3Xj01U3MQ&#10;Bw3TJwUyz+R/+vwHAAD//wMAUEsBAi0AFAAGAAgAAAAhALaDOJL+AAAA4QEAABMAAAAAAAAAAAAA&#10;AAAAAAAAAFtDb250ZW50X1R5cGVzXS54bWxQSwECLQAUAAYACAAAACEAOP0h/9YAAACUAQAACwAA&#10;AAAAAAAAAAAAAAAvAQAAX3JlbHMvLnJlbHNQSwECLQAUAAYACAAAACEAGXqOT5YDAAAHCQAADgAA&#10;AAAAAAAAAAAAAAAuAgAAZHJzL2Uyb0RvYy54bWxQSwECLQAUAAYACAAAACEAqYV6xNwAAAAFAQAA&#10;DwAAAAAAAAAAAAAAAADwBQAAZHJzL2Rvd25yZXYueG1sUEsFBgAAAAAEAAQA8wAAAPkGAAAAAA==&#10;">
              <v:rect id="COM 1" o:spid="_x0000_s1027" style="position:absolute;left:8100;top:14760;width:2910;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fpwQAAANsAAAAPAAAAZHJzL2Rvd25yZXYueG1sRI9Bi8Iw&#10;FITvC/6H8ARva6rI7lKNIoIo3nQX7PGRPJti81KaWOu/NwuCx2FmvmEWq97VoqM2VJ4VTMYZCGLt&#10;TcWlgr/f7ecPiBCRDdaeScGDAqyWg48F5sbf+UjdKZYiQTjkqMDG2ORSBm3JYRj7hjh5F986jEm2&#10;pTQt3hPc1XKaZV/SYcVpwWJDG0v6ero5BeuumJ6Lcmfq4nCdHa0OxTlqpUbDfj0HEamP7/CrvTcK&#10;vifw/yX9ALl8AgAA//8DAFBLAQItABQABgAIAAAAIQDb4fbL7gAAAIUBAAATAAAAAAAAAAAAAAAA&#10;AAAAAABbQ29udGVudF9UeXBlc10ueG1sUEsBAi0AFAAGAAgAAAAhAFr0LFu/AAAAFQEAAAsAAAAA&#10;AAAAAAAAAAAAHwEAAF9yZWxzLy5yZWxzUEsBAi0AFAAGAAgAAAAhAC84Z+nBAAAA2wAAAA8AAAAA&#10;AAAAAAAAAAAABwIAAGRycy9kb3ducmV2LnhtbFBLBQYAAAAAAwADALcAAAD1AgAAAAA=&#10;" filled="f" stroked="f" strokeweight="0"/>
              <v:line id="REC 1" o:spid="_x0000_s1028" style="position:absolute;visibility:visible;mso-wrap-style:square" from="3326,14924" to="11486,14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cOjxAAAANsAAAAPAAAAZHJzL2Rvd25yZXYueG1sRI9BSwMx&#10;FITvgv8hPKE3m9SClm3Togu2Hnpwqz/gsXndXd28LEnarP76RhB6HGbmG2a1GW0vzuRD51jDbKpA&#10;ENfOdNxo+Px4vV+ACBHZYO+YNPxQgM369maFhXGJKzofYiMyhEOBGtoYh0LKULdkMUzdQJy9o/MW&#10;Y5a+kcZjynDbywelHqXFjvNCiwOVLdXfh5PVUG19ivLrffay26ZUDr+q3FdK68nd+LwEEWmM1/B/&#10;+81oeJrD35f8A+T6AgAA//8DAFBLAQItABQABgAIAAAAIQDb4fbL7gAAAIUBAAATAAAAAAAAAAAA&#10;AAAAAAAAAABbQ29udGVudF9UeXBlc10ueG1sUEsBAi0AFAAGAAgAAAAhAFr0LFu/AAAAFQEAAAsA&#10;AAAAAAAAAAAAAAAAHwEAAF9yZWxzLy5yZWxzUEsBAi0AFAAGAAgAAAAhAKjRw6PEAAAA2wAAAA8A&#10;AAAAAAAAAAAAAAAABwIAAGRycy9kb3ducmV2LnhtbFBLBQYAAAAAAwADALcAAAD4AgAAAAA=&#10;" strokecolor="#663" strokeweight="2pt"/>
              <w10:wrap anchorx="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923A6" w14:textId="77777777" w:rsidR="001E75CA" w:rsidRDefault="00C1487E">
    <w:pPr>
      <w:pStyle w:val="Pieddepage"/>
    </w:pPr>
    <w:r>
      <w:rPr>
        <w:noProof/>
        <w:lang w:val="fr-CA" w:eastAsia="fr-CA" w:bidi="ar-SA"/>
      </w:rPr>
      <mc:AlternateContent>
        <mc:Choice Requires="wpg">
          <w:drawing>
            <wp:anchor distT="0" distB="0" distL="114300" distR="114300" simplePos="0" relativeHeight="251670528" behindDoc="0" locked="0" layoutInCell="1" allowOverlap="1" wp14:anchorId="37CA8AD9" wp14:editId="606C4115">
              <wp:simplePos x="0" y="0"/>
              <wp:positionH relativeFrom="margin">
                <wp:posOffset>0</wp:posOffset>
              </wp:positionH>
              <wp:positionV relativeFrom="paragraph">
                <wp:posOffset>-1433</wp:posOffset>
              </wp:positionV>
              <wp:extent cx="6736715" cy="215900"/>
              <wp:effectExtent l="0" t="0" r="26035" b="0"/>
              <wp:wrapNone/>
              <wp:docPr id="30"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6715" cy="215900"/>
                        <a:chOff x="3326" y="14760"/>
                        <a:chExt cx="8160" cy="351"/>
                      </a:xfrm>
                      <a:solidFill>
                        <a:srgbClr val="1AC0A0"/>
                      </a:solidFill>
                    </wpg:grpSpPr>
                    <wps:wsp>
                      <wps:cNvPr id="33" name="COM 1"/>
                      <wps:cNvSpPr>
                        <a:spLocks noChangeArrowheads="1"/>
                      </wps:cNvSpPr>
                      <wps:spPr bwMode="auto">
                        <a:xfrm>
                          <a:off x="8100" y="14760"/>
                          <a:ext cx="2910" cy="351"/>
                        </a:xfrm>
                        <a:prstGeom prst="rect">
                          <a:avLst/>
                        </a:prstGeom>
                        <a:grp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7" name="REC 1"/>
                      <wps:cNvCnPr>
                        <a:cxnSpLocks noChangeShapeType="1"/>
                      </wps:cNvCnPr>
                      <wps:spPr bwMode="auto">
                        <a:xfrm>
                          <a:off x="3326" y="14924"/>
                          <a:ext cx="8160" cy="0"/>
                        </a:xfrm>
                        <a:prstGeom prst="line">
                          <a:avLst/>
                        </a:prstGeom>
                        <a:grpFill/>
                        <a:ln w="25400">
                          <a:solidFill>
                            <a:srgbClr val="666633"/>
                          </a:solidFill>
                          <a:round/>
                          <a:headEnd/>
                          <a:tailEnd/>
                        </a:ln>
                        <a:extLst/>
                      </wps:spPr>
                      <wps:bodyPr/>
                    </wps:wsp>
                  </wpg:wgp>
                </a:graphicData>
              </a:graphic>
              <wp14:sizeRelH relativeFrom="page">
                <wp14:pctWidth>0</wp14:pctWidth>
              </wp14:sizeRelH>
              <wp14:sizeRelV relativeFrom="page">
                <wp14:pctHeight>0</wp14:pctHeight>
              </wp14:sizeRelV>
            </wp:anchor>
          </w:drawing>
        </mc:Choice>
        <mc:Fallback>
          <w:pict>
            <v:group w14:anchorId="61955C07" id="Group 12" o:spid="_x0000_s1026" style="position:absolute;margin-left:0;margin-top:-.1pt;width:530.45pt;height:17pt;z-index:251670528;mso-position-horizontal-relative:margin" coordorigin="3326,14760" coordsize="81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qQlQMAAAcJAAAOAAAAZHJzL2Uyb0RvYy54bWy8Vltv2zYUfh+w/0Dw3dHVuiFKYTtxMCBd&#10;i7X7AbREScQkUiNpy+mw/75DSnLspNmMPsyAZV6PeL7LoW8/HLsWHahUTPAcezcuRpQXomS8zvHv&#10;X7eLBCOlCS9JKzjN8TNV+MPdzz/dDn1GfdGItqQSQRCusqHPcaN1nzmOKhraEXUjesphshKyIxq6&#10;snZKSQaI3rWO77qRMwhZ9lIUVCkYvR8n8Z2NX1W00J+qSlGN2hzD2bR9Svvcmadzd0uyWpK+YcV0&#10;DPIDp+gI4/DSU6h7ognaS/YmVMcKKZSo9E0hOkdUFSuozQGy8dxX2TxKse9tLnU21P0JJoD2FU4/&#10;HLb49fBZIlbmOAB4OOmAI/ta5Pk2IXrUT0qb1KA1pvTXxkuC+3gbLdZhmizCYB0s0jBZL7zYT9ZL&#10;f7WKHsK/ze6SFhl8hSSaHeiML4xcl8BEtYEmdl7iYHQgQKdnyHPsueZfe1Jn6OvM5mVUYJuPsv/S&#10;f5YjQdB8EsUfyux+PW/69bgY7YaPogQ4yF4LC8Wxkp0JAayho5XQ80lCBpwCBqM4iGJviVEBc763&#10;TN1JY0UDQjTbgsCPMIJZL4yj0+TDtD/xYMxuDpZzgvN7lWhZuWVtaw6hZL3btHKCYrVxVzYW4HG2&#10;zOY35WPAAI+pFxmp61gwDvueOr80pKcAjAl7JqNgltHm00dkU5gWzAyoEX7ExaYhvKYrKcXQUFLC&#10;ecaULzaYjgLy/pOPxAOsXwE70+Kn3ruw9lLpRyo6ZBo5llAzLN3kAHIaJTYvmQRkOLCFo+VmhItp&#10;AMAfR+C1b0yTen7orv10sY2SeBFuw+Uijd1k4XrpOo3cMA3vt9Y0Xpg1rCwpf2L85BkvvI6sM8u4&#10;jq1KaDAitZJ5Vz+u/Ux+OtMPyTqmoT63rMtxclpEMkPXAy8tCJqwdmw75OLssyvn39mdI5+jcHai&#10;fAZupQDkgSG4SaDRCPkNowGqco7Vn3siKUbtLxz0kXphCMu07YTL2IeOPJ/Znc8QXkCoHGuMxuZG&#10;j6V/30tWN/AmzwLDxQo8XjHLttHbeCpbH6xl/i/vxLN3fnvYXHhnw8fqVRz5VL1O9rE2/PrcQ6W6&#10;cM+45Wr3nJWl1A/He3F2z0tRmmvMXJJmY0zeaUGx13vHKNNfhuDaf1dnBJ8g+J464X6cRPieIC8M&#10;OVb8t/Kbx6E4TncC3LZWtdM/A3Odn/ftqpf/L3f/AAAA//8DAFBLAwQUAAYACAAAACEAarEl390A&#10;AAAGAQAADwAAAGRycy9kb3ducmV2LnhtbEyPQUvDQBSE74L/YXmCt3Y3DZYasymlqKci2Ari7TX7&#10;moRm34bsNkn/vduTHocZZr7J15NtxUC9bxxrSOYKBHHpTMOVhq/D22wFwgdkg61j0nAlD+vi/i7H&#10;zLiRP2nYh0rEEvYZaqhD6DIpfVmTRT93HXH0Tq63GKLsK2l6HGO5beVCqaW02HBcqLGjbU3leX+x&#10;Gt5HHDdp8jrszqft9efw9PG9S0jrx4dp8wIi0BT+wnDDj+hQRKaju7DxotUQjwQNswWIm6mW6hnE&#10;UUOarkAWufyPX/wCAAD//wMAUEsBAi0AFAAGAAgAAAAhALaDOJL+AAAA4QEAABMAAAAAAAAAAAAA&#10;AAAAAAAAAFtDb250ZW50X1R5cGVzXS54bWxQSwECLQAUAAYACAAAACEAOP0h/9YAAACUAQAACwAA&#10;AAAAAAAAAAAAAAAvAQAAX3JlbHMvLnJlbHNQSwECLQAUAAYACAAAACEAAhEKkJUDAAAHCQAADgAA&#10;AAAAAAAAAAAAAAAuAgAAZHJzL2Uyb0RvYy54bWxQSwECLQAUAAYACAAAACEAarEl390AAAAGAQAA&#10;DwAAAAAAAAAAAAAAAADvBQAAZHJzL2Rvd25yZXYueG1sUEsFBgAAAAAEAAQA8wAAAPkGAAAAAA==&#10;">
              <v:rect id="COM 1" o:spid="_x0000_s1027" style="position:absolute;left:8100;top:14760;width:2910;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OXFwgAAANsAAAAPAAAAZHJzL2Rvd25yZXYueG1sRI9bi8Iw&#10;FITfhf0P4Qi+aeoFka5RZEF28c0L2MdDcrYpNielibX+eyMs7OMwM98w623vatFRGyrPCqaTDASx&#10;9qbiUsHlvB+vQISIbLD2TAqeFGC7+RisMTf+wUfqTrEUCcIhRwU2xiaXMmhLDsPEN8TJ+/Wtw5hk&#10;W0rT4iPBXS1nWbaUDitOCxYb+rKkb6e7U7Dritm1KL9NXRxui6PVobhGrdRo2O8+QUTq43/4r/1j&#10;FMzn8P6SfoDcvAAAAP//AwBQSwECLQAUAAYACAAAACEA2+H2y+4AAACFAQAAEwAAAAAAAAAAAAAA&#10;AAAAAAAAW0NvbnRlbnRfVHlwZXNdLnhtbFBLAQItABQABgAIAAAAIQBa9CxbvwAAABUBAAALAAAA&#10;AAAAAAAAAAAAAB8BAABfcmVscy8ucmVsc1BLAQItABQABgAIAAAAIQAmzOXFwgAAANsAAAAPAAAA&#10;AAAAAAAAAAAAAAcCAABkcnMvZG93bnJldi54bWxQSwUGAAAAAAMAAwC3AAAA9gIAAAAA&#10;" filled="f" stroked="f" strokeweight="0"/>
              <v:line id="REC 1" o:spid="_x0000_s1028" style="position:absolute;visibility:visible;mso-wrap-style:square" from="3326,14924" to="11486,14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HxgxAAAANsAAAAPAAAAZHJzL2Rvd25yZXYueG1sRI9BSwMx&#10;FITvgv8hPKE3m9SClm3Togu2Hnpwqz/gsXndXd28LEnarP76RhB6HGbmG2a1GW0vzuRD51jDbKpA&#10;ENfOdNxo+Px4vV+ACBHZYO+YNPxQgM369maFhXGJKzofYiMyhEOBGtoYh0LKULdkMUzdQJy9o/MW&#10;Y5a+kcZjynDbywelHqXFjvNCiwOVLdXfh5PVUG19ivLrffay26ZUDr+q3FdK68nd+LwEEWmM1/B/&#10;+81omD/B35f8A+T6AgAA//8DAFBLAQItABQABgAIAAAAIQDb4fbL7gAAAIUBAAATAAAAAAAAAAAA&#10;AAAAAAAAAABbQ29udGVudF9UeXBlc10ueG1sUEsBAi0AFAAGAAgAAAAhAFr0LFu/AAAAFQEAAAsA&#10;AAAAAAAAAAAAAAAAHwEAAF9yZWxzLy5yZWxzUEsBAi0AFAAGAAgAAAAhAEGAfGDEAAAA2wAAAA8A&#10;AAAAAAAAAAAAAAAABwIAAGRycy9kb3ducmV2LnhtbFBLBQYAAAAAAwADALcAAAD4AgAAAAA=&#10;" strokecolor="#663" strokeweight="2pt"/>
              <w10:wrap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FCC93" w14:textId="77777777" w:rsidR="001E75CA" w:rsidRDefault="00CB0AC2">
    <w:pPr>
      <w:pStyle w:val="Pieddepage"/>
    </w:pPr>
    <w:r>
      <w:rPr>
        <w:noProof/>
        <w:lang w:val="fr-CA" w:eastAsia="fr-CA" w:bidi="ar-SA"/>
      </w:rPr>
      <mc:AlternateContent>
        <mc:Choice Requires="wpg">
          <w:drawing>
            <wp:anchor distT="0" distB="0" distL="114300" distR="114300" simplePos="0" relativeHeight="251672576" behindDoc="0" locked="0" layoutInCell="1" allowOverlap="1" wp14:anchorId="028F5762" wp14:editId="3409ACE1">
              <wp:simplePos x="0" y="0"/>
              <wp:positionH relativeFrom="margin">
                <wp:posOffset>0</wp:posOffset>
              </wp:positionH>
              <wp:positionV relativeFrom="paragraph">
                <wp:posOffset>-2703</wp:posOffset>
              </wp:positionV>
              <wp:extent cx="6736715" cy="215900"/>
              <wp:effectExtent l="0" t="0" r="26035" b="0"/>
              <wp:wrapNone/>
              <wp:docPr id="61"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6715" cy="215900"/>
                        <a:chOff x="3326" y="14760"/>
                        <a:chExt cx="8160" cy="351"/>
                      </a:xfrm>
                      <a:solidFill>
                        <a:srgbClr val="1AC0A0"/>
                      </a:solidFill>
                    </wpg:grpSpPr>
                    <wps:wsp>
                      <wps:cNvPr id="62" name="COM 1"/>
                      <wps:cNvSpPr>
                        <a:spLocks noChangeArrowheads="1"/>
                      </wps:cNvSpPr>
                      <wps:spPr bwMode="auto">
                        <a:xfrm>
                          <a:off x="8100" y="14760"/>
                          <a:ext cx="2910" cy="351"/>
                        </a:xfrm>
                        <a:prstGeom prst="rect">
                          <a:avLst/>
                        </a:prstGeom>
                        <a:grp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6" name="REC 1"/>
                      <wps:cNvCnPr>
                        <a:cxnSpLocks noChangeShapeType="1"/>
                      </wps:cNvCnPr>
                      <wps:spPr bwMode="auto">
                        <a:xfrm>
                          <a:off x="3326" y="14924"/>
                          <a:ext cx="8160" cy="0"/>
                        </a:xfrm>
                        <a:prstGeom prst="line">
                          <a:avLst/>
                        </a:prstGeom>
                        <a:grpFill/>
                        <a:ln w="25400">
                          <a:solidFill>
                            <a:srgbClr val="666633"/>
                          </a:solidFill>
                          <a:round/>
                          <a:headEnd/>
                          <a:tailEnd/>
                        </a:ln>
                        <a:extLst/>
                      </wps:spPr>
                      <wps:bodyPr/>
                    </wps:wsp>
                  </wpg:wgp>
                </a:graphicData>
              </a:graphic>
              <wp14:sizeRelH relativeFrom="page">
                <wp14:pctWidth>0</wp14:pctWidth>
              </wp14:sizeRelH>
              <wp14:sizeRelV relativeFrom="page">
                <wp14:pctHeight>0</wp14:pctHeight>
              </wp14:sizeRelV>
            </wp:anchor>
          </w:drawing>
        </mc:Choice>
        <mc:Fallback>
          <w:pict>
            <v:group w14:anchorId="4E6B9404" id="Group 12" o:spid="_x0000_s1026" style="position:absolute;margin-left:0;margin-top:-.2pt;width:530.45pt;height:17pt;z-index:251672576;mso-position-horizontal-relative:margin" coordorigin="3326,14760" coordsize="81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0emAMAAAcJAAAOAAAAZHJzL2Uyb0RvYy54bWy8Vltv2zYUfh+w/0Dw3ZEoy7IkRClsJw4G&#10;pGuxdj+AlqgLJpEaSVtOh/33HZKSYyfNZvRhBizzesTzXQ59++HYtejApGoEzzC58TFiPBdFw6sM&#10;//51O4sxUprygraCsww/M4U/3P380+3QpywQtWgLJhEE4Sod+gzXWvep56m8Zh1VN6JnHCZLITuq&#10;oSsrr5B0gOhd6wW+H3mDkEUvRc6UgtF7N4nvbPyyZLn+VJaKadRmGM6m7VPa5848vbtbmlaS9nWT&#10;j8egP3CKjjYcXnoKdU81RXvZvAnVNbkUSpT6JhedJ8qyyZnNAbIh/qtsHqXY9zaXKh2q/gQTQPsK&#10;px8Om/96+CxRU2Q4Ihhx2gFH9rWIBDYhdtRPSpvUoOVS+mtD4vn9chvN1mESz8L5ej5Lwng9I8sg&#10;Xi+C1Sp6CP82uwuWp/AVkurmwCZ8YeS6BEaqDTRL7yUORgcKdBJDnmfPNf3ak3pDX6U2L6MC23yU&#10;/Zf+s3QEQfNJ5H8os/v1vOlXbjHaDR9FAXDQvRYWimMpOxMCWENHK6Hnk4QMODkMRst5tCQLjHKY&#10;C8gi8UeN5TUI0Wybz4MII5gl4TI6TT6M+2MCY3bzfDElOL1XibYptk3bmkMoWe02rRyhWG38lY0F&#10;eJwts/mN+RgwwGPqRUbqOhaMw76nzi817RkAY8KeySiYZLT59BHZFMYFEwPKwY+42NSUV2wlpRhq&#10;Rgs4j0v5YoPpKCDvP/mICWD9CtiJliAh78LaS6UfmeiQaWRYQs2wdNMDyMlJbFoyCshwYAtHy80I&#10;F+MAgO9G4LVvTJOQIPTXQTLbRvFyFm7DxSxZ+vHMJ8k6ifwwCe+31jQkTOumKBh/avjJMyS8jqwz&#10;y/ierUpoMCK1knlXP779jH460w9Nu0ZDfW6bLsPxaRFNDV0PvLAgaNq0ru3Ri7NPrpx+J3c6Pp1w&#10;dqJ4Bm6lAOSBIbhJoFEL+Q2jAapyhtWfeyoZRu0vHPSRkDCEZdp2wsUygI48n9mdz1CeQ6gMa4xc&#10;c6Nd6d/3sqlqeBOxwHCxAo+XjWXb6M2dytYHa5n/yztQGFwJ/u1hc+GdDXfVKz/ysXqd7GNt+PW5&#10;h0p14R635Wr3nJWlJAjdvTi556UoTTVmKkmTMUbvtKDY671jlBksQnDtv6szgs98/j11wv04ivA9&#10;QV4Y0lX8t/KbxqE4jncC3LZWteM/A3Odn/ftqpf/L3f/AAAA//8DAFBLAwQUAAYACAAAACEAPNma&#10;/90AAAAGAQAADwAAAGRycy9kb3ducmV2LnhtbEyPQUvDQBSE74L/YXmCt3Y3RoON2ZRS1FMRbAXp&#10;7TV5TUKzb0N2m6T/3u3JHocZZr7JlpNpxUC9ayxriOYKBHFhy4YrDT+7j9krCOeRS2wtk4YLOVjm&#10;93cZpqUd+ZuGra9EKGGXooba+y6V0hU1GXRz2xEH72h7gz7IvpJlj2MoN618UiqRBhsOCzV2tK6p&#10;OG3PRsPniOMqjt6Hzem4vux3L1+/m4i0fnyYVm8gPE3+PwxX/IAOeWA62DOXTrQawhGvYfYM4mqq&#10;RC1AHDTEcQIyz+Qtfv4HAAD//wMAUEsBAi0AFAAGAAgAAAAhALaDOJL+AAAA4QEAABMAAAAAAAAA&#10;AAAAAAAAAAAAAFtDb250ZW50X1R5cGVzXS54bWxQSwECLQAUAAYACAAAACEAOP0h/9YAAACUAQAA&#10;CwAAAAAAAAAAAAAAAAAvAQAAX3JlbHMvLnJlbHNQSwECLQAUAAYACAAAACEAXxltHpgDAAAHCQAA&#10;DgAAAAAAAAAAAAAAAAAuAgAAZHJzL2Uyb0RvYy54bWxQSwECLQAUAAYACAAAACEAPNma/90AAAAG&#10;AQAADwAAAAAAAAAAAAAAAADyBQAAZHJzL2Rvd25yZXYueG1sUEsFBgAAAAAEAAQA8wAAAPwGAAAA&#10;AA==&#10;">
              <v:rect id="COM 1" o:spid="_x0000_s1027" style="position:absolute;left:8100;top:14760;width:2910;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29DwQAAANsAAAAPAAAAZHJzL2Rvd25yZXYueG1sRI9Bi8Iw&#10;FITvC/6H8IS9aWoRkWoUEWTFm+6CPT6SZ1NsXkqTrfXfbwRhj8PMfMOst4NrRE9dqD0rmE0zEMTa&#10;m5orBT/fh8kSRIjIBhvPpOBJAbab0ccaC+MffKb+EiuRIBwKVGBjbAspg7bkMEx9S5y8m+8cxiS7&#10;SpoOHwnuGpln2UI6rDktWGxpb0nfL79Owa4v82tZfZmmPN3nZ6tDeY1aqc/xsFuBiDTE//C7fTQK&#10;Fjm8vqQfIDd/AAAA//8DAFBLAQItABQABgAIAAAAIQDb4fbL7gAAAIUBAAATAAAAAAAAAAAAAAAA&#10;AAAAAABbQ29udGVudF9UeXBlc10ueG1sUEsBAi0AFAAGAAgAAAAhAFr0LFu/AAAAFQEAAAsAAAAA&#10;AAAAAAAAAAAAHwEAAF9yZWxzLy5yZWxzUEsBAi0AFAAGAAgAAAAhAFozb0PBAAAA2wAAAA8AAAAA&#10;AAAAAAAAAAAABwIAAGRycy9kb3ducmV2LnhtbFBLBQYAAAAAAwADALcAAAD1AgAAAAA=&#10;" filled="f" stroked="f" strokeweight="0"/>
              <v:line id="REC 1" o:spid="_x0000_s1028" style="position:absolute;visibility:visible;mso-wrap-style:square" from="3326,14924" to="11486,14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bmxAAAANsAAAAPAAAAZHJzL2Rvd25yZXYueG1sRI/BTsMw&#10;EETvSPyDtUjciN0eoirUrSAShQMH0vIBq3hJAvE6st068PW4UqUeRzPzRrPeznYUJ/JhcKxhUSgQ&#10;xK0zA3caPg8vDysQISIbHB2Thl8KsN3c3qyxMi5xQ6d97ESGcKhQQx/jVEkZ2p4shsJNxNn7ct5i&#10;zNJ30nhMGW5HuVSqlBYHzgs9TlT31P7sj1ZDs/Mpyu+PxfPrLqV6+lP1e6O0vr+bnx5BRJrjNXxp&#10;vxkNZQnnL/kHyM0/AAAA//8DAFBLAQItABQABgAIAAAAIQDb4fbL7gAAAIUBAAATAAAAAAAAAAAA&#10;AAAAAAAAAABbQ29udGVudF9UeXBlc10ueG1sUEsBAi0AFAAGAAgAAAAhAFr0LFu/AAAAFQEAAAsA&#10;AAAAAAAAAAAAAAAAHwEAAF9yZWxzLy5yZWxzUEsBAi0AFAAGAAgAAAAhAD1/9ubEAAAA2wAAAA8A&#10;AAAAAAAAAAAAAAAABwIAAGRycy9kb3ducmV2LnhtbFBLBQYAAAAAAwADALcAAAD4AgAAAAA=&#10;" strokecolor="#663" strokeweight="2pt"/>
              <w10:wrap anchorx="margin"/>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FE909" w14:textId="77777777" w:rsidR="001E75CA" w:rsidRDefault="001E75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2028D" w14:textId="77777777" w:rsidR="006E329D" w:rsidRDefault="006E329D">
      <w:r>
        <w:separator/>
      </w:r>
    </w:p>
  </w:footnote>
  <w:footnote w:type="continuationSeparator" w:id="0">
    <w:p w14:paraId="182F6696" w14:textId="77777777" w:rsidR="006E329D" w:rsidRDefault="006E3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2EDBB" w14:textId="77777777" w:rsidR="001E75CA" w:rsidRDefault="00DA2683">
    <w:pPr>
      <w:pStyle w:val="En-tte"/>
      <w:tabs>
        <w:tab w:val="clear" w:pos="8640"/>
        <w:tab w:val="right" w:pos="9900"/>
      </w:tabs>
    </w:pPr>
    <w:r>
      <w:rPr>
        <w:noProof/>
        <w:lang w:val="fr-CA" w:eastAsia="fr-CA" w:bidi="ar-SA"/>
      </w:rPr>
      <mc:AlternateContent>
        <mc:Choice Requires="wps">
          <w:drawing>
            <wp:anchor distT="0" distB="0" distL="114300" distR="114300" simplePos="0" relativeHeight="251655168" behindDoc="0" locked="0" layoutInCell="0" allowOverlap="1" wp14:anchorId="0B1A168A" wp14:editId="02DF5EB7">
              <wp:simplePos x="0" y="0"/>
              <wp:positionH relativeFrom="page">
                <wp:posOffset>537682</wp:posOffset>
              </wp:positionH>
              <wp:positionV relativeFrom="page">
                <wp:posOffset>499110</wp:posOffset>
              </wp:positionV>
              <wp:extent cx="5132705" cy="2921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705" cy="292100"/>
                      </a:xfrm>
                      <a:prstGeom prst="rect">
                        <a:avLst/>
                      </a:prstGeom>
                      <a:solidFill>
                        <a:srgbClr val="1AC0A0"/>
                      </a:solidFill>
                      <a:ln>
                        <a:noFill/>
                      </a:ln>
                    </wps:spPr>
                    <wps:txbx>
                      <w:txbxContent>
                        <w:p w14:paraId="563EC10A" w14:textId="77777777" w:rsidR="001E75CA" w:rsidRPr="00DA2683" w:rsidRDefault="00DA2683">
                          <w:pPr>
                            <w:pStyle w:val="RunningHead"/>
                            <w:rPr>
                              <w:lang w:val="fr-CA"/>
                            </w:rPr>
                          </w:pPr>
                          <w:r>
                            <w:rPr>
                              <w:lang w:val="fr-CA"/>
                            </w:rPr>
                            <w:t>Guide de références et de ressources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A168A" id="_x0000_t202" coordsize="21600,21600" o:spt="202" path="m,l,21600r21600,l21600,xe">
              <v:stroke joinstyle="miter"/>
              <v:path gradientshapeok="t" o:connecttype="rect"/>
            </v:shapetype>
            <v:shape id="Text Box 2" o:spid="_x0000_s1055" type="#_x0000_t202" style="position:absolute;margin-left:42.35pt;margin-top:39.3pt;width:404.15pt;height:2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4NE/gEAAOADAAAOAAAAZHJzL2Uyb0RvYy54bWysU9uO0zAQfUfiHyy/0yRdLZeo6ap0tQhp&#10;YZF2+QDHcRILx2PGbpPy9YydpizwhnixxvbM8Zwzx5ubaTDsqNBrsBUvVjlnykpotO0q/vXp7tVb&#10;znwQthEGrKr4SXl+s335YjO6Uq2hB9MoZARifTm6ivchuDLLvOzVIPwKnLJ02QIOItAWu6xBMRL6&#10;YLJ1nr/ORsDGIUjlPZ3ezpd8m/DbVsnw0LZeBWYqTr2FtGJa67hm240oOxSu1/LchviHLgahLT16&#10;gboVQbAD6r+gBi0RPLRhJWHIoG21VIkDsSnyP9g89sKpxIXE8e4ik/9/sPLz8Qsy3dDsrjizYqAZ&#10;PakpsPcwsXWUZ3S+pKxHR3lhomNKTVS9uwf5zTML+17YTu0QYeyVaKi9IlZmz0pnHB9B6vETNPSM&#10;OARIQFOLQ9SO1GCETmM6XUYTW5F0eF1crd/k15xJulu/Wxd5ml0myqXaoQ8fFAwsBhVHGn1CF8d7&#10;H2I3olxS4mMejG7utDFpg129N8iOgmxS7Pb5bkH/Lc3YmGwhls2I8STRjMxmjmGqp7NsNTQnIoww&#10;246+CQU94A/ORrJcxf33g0DFmfloSbTozyXAJaiXQFhJpRUPnM3hPsw+PjjUXU/I81gs7EjYVifO&#10;cQJzF+c+yUZJirPlo0+f71PWr4+5/QkAAP//AwBQSwMEFAAGAAgAAAAhANAk5dfgAAAACQEAAA8A&#10;AABkcnMvZG93bnJldi54bWxMj0FLw0AQhe+C/2EZwZvdWEsaYzalCEUFe7Bawds2OybB7EzMbtv0&#10;3zue9Di8jzffKxaj79QBh9AyGbieJKCQKnYt1QbeXldXGagQLTnbMaGBEwZYlOdnhc0dH+kFD5tY&#10;KymhkFsDTYx9rnWoGvQ2TLhHkuyTB2+jnEOt3WCPUu47PU2SVHvbknxobI/3DVZfm7038P3oPX/w&#10;g9uu6f202j5V7TJ5NubyYlzegYo4xj8YfvVFHUpx2vGeXFCdgWw2F9LAPEtBSZ7d3si2nYDTWQq6&#10;LPT/BeUPAAAA//8DAFBLAQItABQABgAIAAAAIQC2gziS/gAAAOEBAAATAAAAAAAAAAAAAAAAAAAA&#10;AABbQ29udGVudF9UeXBlc10ueG1sUEsBAi0AFAAGAAgAAAAhADj9If/WAAAAlAEAAAsAAAAAAAAA&#10;AAAAAAAALwEAAF9yZWxzLy5yZWxzUEsBAi0AFAAGAAgAAAAhAPI/g0T+AQAA4AMAAA4AAAAAAAAA&#10;AAAAAAAALgIAAGRycy9lMm9Eb2MueG1sUEsBAi0AFAAGAAgAAAAhANAk5dfgAAAACQEAAA8AAAAA&#10;AAAAAAAAAAAAWAQAAGRycy9kb3ducmV2LnhtbFBLBQYAAAAABAAEAPMAAABlBQAAAAA=&#10;" o:allowincell="f" fillcolor="#1ac0a0" stroked="f">
              <v:textbox inset="0,0,0,0">
                <w:txbxContent>
                  <w:p w14:paraId="563EC10A" w14:textId="77777777" w:rsidR="001E75CA" w:rsidRPr="00DA2683" w:rsidRDefault="00DA2683">
                    <w:pPr>
                      <w:pStyle w:val="RunningHead"/>
                      <w:rPr>
                        <w:lang w:val="fr-CA"/>
                      </w:rPr>
                    </w:pPr>
                    <w:r>
                      <w:rPr>
                        <w:lang w:val="fr-CA"/>
                      </w:rPr>
                      <w:t>Guide de références et de ressources</w:t>
                    </w:r>
                  </w:p>
                </w:txbxContent>
              </v:textbox>
              <w10:wrap anchorx="page" anchory="page"/>
            </v:shape>
          </w:pict>
        </mc:Fallback>
      </mc:AlternateContent>
    </w:r>
    <w:r>
      <w:rPr>
        <w:noProof/>
        <w:lang w:val="fr-CA" w:eastAsia="fr-CA" w:bidi="ar-SA"/>
      </w:rPr>
      <mc:AlternateContent>
        <mc:Choice Requires="wps">
          <w:drawing>
            <wp:anchor distT="0" distB="0" distL="114300" distR="114300" simplePos="0" relativeHeight="251656192" behindDoc="0" locked="0" layoutInCell="0" allowOverlap="1" wp14:anchorId="4E4136E5" wp14:editId="36E3D3AC">
              <wp:simplePos x="0" y="0"/>
              <wp:positionH relativeFrom="page">
                <wp:posOffset>5801832</wp:posOffset>
              </wp:positionH>
              <wp:positionV relativeFrom="page">
                <wp:posOffset>494665</wp:posOffset>
              </wp:positionV>
              <wp:extent cx="1409700" cy="292100"/>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2100"/>
                      </a:xfrm>
                      <a:prstGeom prst="rect">
                        <a:avLst/>
                      </a:prstGeom>
                      <a:solidFill>
                        <a:srgbClr val="1AC0A0"/>
                      </a:solidFill>
                      <a:ln>
                        <a:noFill/>
                      </a:ln>
                    </wps:spPr>
                    <wps:txbx>
                      <w:txbxContent>
                        <w:p w14:paraId="1C170894" w14:textId="3A9989AB" w:rsidR="001E75CA" w:rsidRDefault="001E75CA">
                          <w:pPr>
                            <w:pStyle w:val="RunningHead"/>
                            <w:jc w:val="right"/>
                          </w:pPr>
                          <w:r>
                            <w:t xml:space="preserve">Page </w:t>
                          </w:r>
                          <w:r>
                            <w:fldChar w:fldCharType="begin"/>
                          </w:r>
                          <w:r>
                            <w:instrText xml:space="preserve"> PAGE </w:instrText>
                          </w:r>
                          <w:r>
                            <w:fldChar w:fldCharType="separate"/>
                          </w:r>
                          <w:r w:rsidR="00A634D7">
                            <w:rPr>
                              <w:noProof/>
                            </w:rPr>
                            <w:t>4</w:t>
                          </w:r>
                          <w:r>
                            <w:fldChar w:fldCharType="end"/>
                          </w:r>
                          <w:r>
                            <w:t xml:space="preserve"> sur </w:t>
                          </w:r>
                          <w:r>
                            <w:fldChar w:fldCharType="begin"/>
                          </w:r>
                          <w:r>
                            <w:instrText xml:space="preserve"> NUMPAGES </w:instrText>
                          </w:r>
                          <w:r>
                            <w:fldChar w:fldCharType="separate"/>
                          </w:r>
                          <w:r w:rsidR="00A634D7">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136E5" id="Text Box 1" o:spid="_x0000_s1056" type="#_x0000_t202" style="position:absolute;margin-left:456.85pt;margin-top:38.95pt;width:111pt;height:2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P+/QEAAOcDAAAOAAAAZHJzL2Uyb0RvYy54bWysU9tu2zAMfR+wfxD0vtgJim014hRZig4D&#10;ugvQ7gNkWbaFyaJGKbG7rx8lxVm3vQ17ESiRPOQ5pLY382jYSaHXYGu+XpWcKSuh1bav+dfHu1dv&#10;OfNB2FYYsKrmT8rzm93LF9vJVWoDA5hWISMQ66vJ1XwIwVVF4eWgRuFX4JQlZwc4ikBX7IsWxUTo&#10;oyk2Zfm6mABbhyCV9/R6m518l/C7Tsnwueu8CszUnHoL6cR0NvEsdltR9SjcoOW5DfEPXYxCWyp6&#10;gboVQbAj6r+gRi0RPHRhJWEsoOu0VIkDsVmXf7B5GIRTiQuJ491FJv//YOWn0xdkuqXZXXFmxUgz&#10;elRzYO9gZusoz+R8RVEPjuLCTM8Umqh6dw/ym2cWDoOwvdojwjQo0VJ7KbN4lppxfARppo/QUhlx&#10;DJCA5g7HqB2pwQidxvR0GU1sRcaSV+X1m5Jcknyb682abGquENWS7dCH9wpGFo2aI40+oYvTvQ85&#10;dAmJxTwY3d5pY9IF++ZgkJ0Ercl6fyj3C/pvYcbGYAsxLSPGl0QzMsscw9zMWdBFvQbaJ+KNkLeP&#10;fgsZA+APzibavJr770eBijPzwZJ2cU0XAxejWQxhJaXWPHCWzUPI63x0qPuBkPN0LOxJ304n6nEQ&#10;uYtzu7RNSbzz5sd1fX5PUb/+5+4nAAAA//8DAFBLAwQUAAYACAAAACEAYmvsX+EAAAALAQAADwAA&#10;AGRycy9kb3ducmV2LnhtbEyPTU/CQBCG7yb+h82YeJNtabS2dksICVETPYBi4m3pjm1jd7Z0Fyj/&#10;3uEkt/l48s4zxWy0nTjg4FtHCuJJBAKpcqalWsHnx/LuEYQPmozuHKGCE3qYlddXhc6NO9IKD+tQ&#10;Cw4hn2sFTQh9LqWvGrTaT1yPxLsfN1gduB1qaQZ95HDbyWkUPUirW+ILje5x0WD1u95bBbsXa923&#10;ezabd/o6LTevVTuP3pS6vRnnTyACjuEfhrM+q0PJTlu3J+NFpyCLk5RRBWmagTgDcXLPky1X0yQD&#10;WRby8ofyDwAA//8DAFBLAQItABQABgAIAAAAIQC2gziS/gAAAOEBAAATAAAAAAAAAAAAAAAAAAAA&#10;AABbQ29udGVudF9UeXBlc10ueG1sUEsBAi0AFAAGAAgAAAAhADj9If/WAAAAlAEAAAsAAAAAAAAA&#10;AAAAAAAALwEAAF9yZWxzLy5yZWxzUEsBAi0AFAAGAAgAAAAhAIEwo/79AQAA5wMAAA4AAAAAAAAA&#10;AAAAAAAALgIAAGRycy9lMm9Eb2MueG1sUEsBAi0AFAAGAAgAAAAhAGJr7F/hAAAACwEAAA8AAAAA&#10;AAAAAAAAAAAAVwQAAGRycy9kb3ducmV2LnhtbFBLBQYAAAAABAAEAPMAAABlBQAAAAA=&#10;" o:allowincell="f" fillcolor="#1ac0a0" stroked="f">
              <v:textbox inset="0,0,0,0">
                <w:txbxContent>
                  <w:p w14:paraId="1C170894" w14:textId="3A9989AB" w:rsidR="001E75CA" w:rsidRDefault="001E75CA">
                    <w:pPr>
                      <w:pStyle w:val="RunningHead"/>
                      <w:jc w:val="right"/>
                    </w:pPr>
                    <w:r>
                      <w:t xml:space="preserve">Page </w:t>
                    </w:r>
                    <w:r>
                      <w:fldChar w:fldCharType="begin"/>
                    </w:r>
                    <w:r>
                      <w:instrText xml:space="preserve"> PAGE </w:instrText>
                    </w:r>
                    <w:r>
                      <w:fldChar w:fldCharType="separate"/>
                    </w:r>
                    <w:r w:rsidR="00A634D7">
                      <w:rPr>
                        <w:noProof/>
                      </w:rPr>
                      <w:t>4</w:t>
                    </w:r>
                    <w:r>
                      <w:fldChar w:fldCharType="end"/>
                    </w:r>
                    <w:r>
                      <w:t xml:space="preserve"> sur </w:t>
                    </w:r>
                    <w:r>
                      <w:fldChar w:fldCharType="begin"/>
                    </w:r>
                    <w:r>
                      <w:instrText xml:space="preserve"> NUMPAGES </w:instrText>
                    </w:r>
                    <w:r>
                      <w:fldChar w:fldCharType="separate"/>
                    </w:r>
                    <w:r w:rsidR="00A634D7">
                      <w:rPr>
                        <w:noProof/>
                      </w:rPr>
                      <w:t>5</w:t>
                    </w:r>
                    <w:r>
                      <w:fldChar w:fldCharType="end"/>
                    </w:r>
                  </w:p>
                </w:txbxContent>
              </v:textbox>
              <w10:wrap anchorx="page" anchory="page"/>
            </v:shape>
          </w:pict>
        </mc:Fallback>
      </mc:AlternateContent>
    </w:r>
    <w:r>
      <w:rPr>
        <w:noProof/>
        <w:lang w:val="fr-CA" w:eastAsia="fr-CA" w:bidi="ar-SA"/>
      </w:rPr>
      <mc:AlternateContent>
        <mc:Choice Requires="wps">
          <w:drawing>
            <wp:anchor distT="0" distB="0" distL="114300" distR="114300" simplePos="0" relativeHeight="251654144" behindDoc="1" locked="0" layoutInCell="0" allowOverlap="1" wp14:anchorId="5D3C4E37" wp14:editId="6092BF1F">
              <wp:simplePos x="0" y="0"/>
              <wp:positionH relativeFrom="margin">
                <wp:align>left</wp:align>
              </wp:positionH>
              <wp:positionV relativeFrom="page">
                <wp:posOffset>457200</wp:posOffset>
              </wp:positionV>
              <wp:extent cx="6836898" cy="365760"/>
              <wp:effectExtent l="0" t="0" r="2540" b="0"/>
              <wp:wrapNone/>
              <wp:docPr id="12" name="REC 14" descr="Entête de page : Guide de références et de ressource. Page deux sur cin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6898" cy="365760"/>
                      </a:xfrm>
                      <a:prstGeom prst="rect">
                        <a:avLst/>
                      </a:prstGeom>
                      <a:solidFill>
                        <a:srgbClr val="1AC0A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2BC96" id="REC 14" o:spid="_x0000_s1026" alt="Entête de page : Guide de références et de ressource. Page deux sur cinq" style="position:absolute;margin-left:0;margin-top:36pt;width:538.35pt;height:28.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pqOwIAACsEAAAOAAAAZHJzL2Uyb0RvYy54bWysU1tu2zAQ/C/QOxD8r2U5jpMIlgPDeaBA&#10;2gZNewCaoiSiEpdZUpbTG6XX8MW6pGzXbf+KAgKh5S6HO7PD+fW2bdhGodNgcp6OxpwpI6HQpsr5&#10;1y937y45c16YQjRgVM5flOPXi7dv5r3N1ARqaAqFjECMy3qb89p7myWJk7VqhRuBVYaSJWArPIVY&#10;JQWKntDbJpmMx7OkBywsglTO0e7NkOSLiF+WSvpPZemUZ03OqTcfV4zrOqzJYi6yCoWttdy3If6h&#10;i1ZoQ5ceoW6EF6xD/RdUqyWCg9KPJLQJlKWWKnIgNun4DzZPtbAqciFxnD3K5P4frPy4eUSmC5rd&#10;hDMjWprR59sVS6ecFcpJkurW+N0PryhkVlSKZey+0xTQh7vXcveKNHHlGIkctmgQ0KFUI/YYqgvV&#10;bZnrkEltnoPcvXUZ3fpkHzEI5uwDyG+OGVjVwlRqiQh9rURBJNNQn/x2IASOjrJ1/wEKalZ0HqLy&#10;2xLbAEiasm0c8MtxwGrrmaTN2eXZ7PKKLCkpdzY7v5hFByQiO5y26Py9gpaFn5wjGSiii82D86Eb&#10;kR1KYvfQ6OJON00MsFqvGmQbQWZLl6vx8oDuTssaE4oNhGMDYtiJNAOzQaE1FC/EEmFwLL0w+qkB&#10;v3PWk1tz7p47gYqz5r0hpa7S6TTYOwbT84sJBXiaWZ9mhJEElXPP2fC78sOT6Czqqqab0kjawJLU&#10;LXUkHpQfuto3S46MeuxfT7D8aRyrfr3xxU8AAAD//wMAUEsDBBQABgAIAAAAIQAUutpp3gAAAAgB&#10;AAAPAAAAZHJzL2Rvd25yZXYueG1sTI9BT4NAEIXvJv6HzZh4s0sxAYssjTbRpKfGqofepjACkZ0l&#10;7ELpv3d6sqeZyXt58718PdtOTTT41rGB5SICRVy6quXawNfn28MTKB+QK+wck4EzeVgXtzc5ZpU7&#10;8QdN+1ArCWGfoYEmhD7T2pcNWfQL1xOL9uMGi0HOodbVgCcJt52OoyjRFluWDw32tGmo/N2P1oB9&#10;fN215xFDOS236Xe/OcS7960x93fzyzOoQHP4N8MFX9ChEKajG7nyqjMgRYKBNJZ5UaM0SUEdZYtX&#10;Cegi19cFij8AAAD//wMAUEsBAi0AFAAGAAgAAAAhALaDOJL+AAAA4QEAABMAAAAAAAAAAAAAAAAA&#10;AAAAAFtDb250ZW50X1R5cGVzXS54bWxQSwECLQAUAAYACAAAACEAOP0h/9YAAACUAQAACwAAAAAA&#10;AAAAAAAAAAAvAQAAX3JlbHMvLnJlbHNQSwECLQAUAAYACAAAACEA3CF6ajsCAAArBAAADgAAAAAA&#10;AAAAAAAAAAAuAgAAZHJzL2Uyb0RvYy54bWxQSwECLQAUAAYACAAAACEAFLraad4AAAAIAQAADwAA&#10;AAAAAAAAAAAAAACVBAAAZHJzL2Rvd25yZXYueG1sUEsFBgAAAAAEAAQA8wAAAKAFAAAAAA==&#10;" o:allowincell="f" fillcolor="#1ac0a0" stroked="f">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AB8D5" w14:textId="77777777" w:rsidR="001E75CA" w:rsidRDefault="00DA2683">
    <w:pPr>
      <w:pStyle w:val="En-tte"/>
    </w:pPr>
    <w:r>
      <w:rPr>
        <w:noProof/>
        <w:lang w:val="fr-CA" w:eastAsia="fr-CA" w:bidi="ar-SA"/>
      </w:rPr>
      <mc:AlternateContent>
        <mc:Choice Requires="wps">
          <w:drawing>
            <wp:anchor distT="0" distB="0" distL="114300" distR="114300" simplePos="0" relativeHeight="251658240" behindDoc="0" locked="0" layoutInCell="0" allowOverlap="1" wp14:anchorId="020BE1FD" wp14:editId="1CE94AF4">
              <wp:simplePos x="0" y="0"/>
              <wp:positionH relativeFrom="page">
                <wp:posOffset>2048982</wp:posOffset>
              </wp:positionH>
              <wp:positionV relativeFrom="page">
                <wp:posOffset>492125</wp:posOffset>
              </wp:positionV>
              <wp:extent cx="5092065" cy="292100"/>
              <wp:effectExtent l="0" t="0" r="13335" b="1270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06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70229" w14:textId="77777777" w:rsidR="001E75CA" w:rsidRPr="00DA2683" w:rsidRDefault="00DA2683">
                          <w:pPr>
                            <w:pStyle w:val="RunningHead"/>
                            <w:jc w:val="right"/>
                            <w:rPr>
                              <w:lang w:val="fr-CA"/>
                            </w:rPr>
                          </w:pPr>
                          <w:r>
                            <w:rPr>
                              <w:lang w:val="fr-CA"/>
                            </w:rPr>
                            <w:t>Guide de références et de ressources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BE1FD" id="_x0000_t202" coordsize="21600,21600" o:spt="202" path="m,l,21600r21600,l21600,xe">
              <v:stroke joinstyle="miter"/>
              <v:path gradientshapeok="t" o:connecttype="rect"/>
            </v:shapetype>
            <v:shape id="Text Box 4" o:spid="_x0000_s1057" type="#_x0000_t202" style="position:absolute;margin-left:161.35pt;margin-top:38.75pt;width:400.95pt;height: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bswIAALEFAAAOAAAAZHJzL2Uyb0RvYy54bWysVG1vmzAQ/j5p/8Hyd4phJA0opGpDmCZ1&#10;L1K7H+CACdbAZrYT6Kb9951NSNr0y7SND9Zhnx/f3fPcLW+GtkEHpjSXIsXBFcGIiUKWXOxS/PUx&#10;9xYYaUNFSRspWIqfmMY3q7dvln2XsFDWsimZQgAidNJ3Ka6N6RLf10XNWqqvZMcEHFZStdTAr9r5&#10;paI9oLeNHxIy93upyk7JgmkNu9l4iFcOv6pYYT5XlWYGNSmG2IxblVu3dvVXS5rsFO1qXhzDoH8R&#10;RUu5gEdPUBk1FO0VfwXV8kJJLStzVcjWl1XFC+ZygGwCcpHNQ0075nKB4ujuVCb9/2CLT4cvCvES&#10;uAswErQFjh7ZYNCdHFBky9N3OgGvhw78zADb4OpS1d29LL5pJOS6pmLHbpWSfc1oCeEF9qb/7OqI&#10;oy3Itv8oS3iG7o10QEOlWls7qAYCdKDp6USNDaWAzRmJQzKfYVTAWRiHAXHc+TSZbndKm/dMtsga&#10;KVZAvUOnh3ttbDQ0mVzsY0LmvGkc/Y14sQGO4w68DVftmY3CsfkzJvFmsVlEXhTON15Essy7zdeR&#10;N8+D61n2Lluvs+CXfTeIkpqXJRP2mUlZQfRnzB01PmripC0tG15aOBuSVrvtulHoQEHZuftczeHk&#10;7Oa/DMMVAXK5SCkII3IXxl4+X1x7UR7NvPiaLDwSxHfxnERxlOUvU7rngv17SqhPcTwLZ6OYzkFf&#10;5Ebc9zo3mrTcwOxoeJvixcmJJlaCG1E6ag3lzWg/K4UN/1wKoHsi2gnWanRUqxm2g2uNcOqDrSyf&#10;QMFKgsBApjD3wKil+oFRDzMkxfr7niqGUfNBQBfYgTMZajK2k0FFAVdTbDAazbUZB9O+U3xXA/LY&#10;Z0LeQqdU3InYttQYxbG/YC64XI4zzA6e5//O6zxpV78BAAD//wMAUEsDBBQABgAIAAAAIQDkRaYR&#10;4QAAAAsBAAAPAAAAZHJzL2Rvd25yZXYueG1sTI/BTsMwDIbvSLxDZCRuLF3GWihNpwnBCQnRlQPH&#10;tPHaaI1Tmmwrb092gpstf/r9/cVmtgM74eSNIwnLRQIMqXXaUCfhs369ewDmgyKtBkco4Qc9bMrr&#10;q0Ll2p2pwtMudCyGkM+VhD6EMefctz1a5RduRIq3vZusCnGdOq4ndY7hduAiSVJulaH4oVcjPvfY&#10;HnZHK2H7RdWL+X5vPqp9Zer6MaG39CDl7c28fQIWcA5/MFz0ozqU0alxR9KeDRJWQmQRlZBla2AX&#10;YCnuU2BNnMRqDbws+P8O5S8AAAD//wMAUEsBAi0AFAAGAAgAAAAhALaDOJL+AAAA4QEAABMAAAAA&#10;AAAAAAAAAAAAAAAAAFtDb250ZW50X1R5cGVzXS54bWxQSwECLQAUAAYACAAAACEAOP0h/9YAAACU&#10;AQAACwAAAAAAAAAAAAAAAAAvAQAAX3JlbHMvLnJlbHNQSwECLQAUAAYACAAAACEA0cmv27MCAACx&#10;BQAADgAAAAAAAAAAAAAAAAAuAgAAZHJzL2Uyb0RvYy54bWxQSwECLQAUAAYACAAAACEA5EWmEeEA&#10;AAALAQAADwAAAAAAAAAAAAAAAAANBQAAZHJzL2Rvd25yZXYueG1sUEsFBgAAAAAEAAQA8wAAABsG&#10;AAAAAA==&#10;" o:allowincell="f" filled="f" stroked="f">
              <v:textbox inset="0,0,0,0">
                <w:txbxContent>
                  <w:p w14:paraId="2DD70229" w14:textId="77777777" w:rsidR="001E75CA" w:rsidRPr="00DA2683" w:rsidRDefault="00DA2683">
                    <w:pPr>
                      <w:pStyle w:val="RunningHead"/>
                      <w:jc w:val="right"/>
                      <w:rPr>
                        <w:lang w:val="fr-CA"/>
                      </w:rPr>
                    </w:pPr>
                    <w:r>
                      <w:rPr>
                        <w:lang w:val="fr-CA"/>
                      </w:rPr>
                      <w:t>Guide de références et de ressources</w:t>
                    </w:r>
                  </w:p>
                </w:txbxContent>
              </v:textbox>
              <w10:wrap anchorx="page" anchory="page"/>
            </v:shape>
          </w:pict>
        </mc:Fallback>
      </mc:AlternateContent>
    </w:r>
    <w:r>
      <w:rPr>
        <w:noProof/>
        <w:lang w:val="fr-CA" w:eastAsia="fr-CA" w:bidi="ar-SA"/>
      </w:rPr>
      <mc:AlternateContent>
        <mc:Choice Requires="wps">
          <w:drawing>
            <wp:anchor distT="0" distB="0" distL="114300" distR="114300" simplePos="0" relativeHeight="251659264" behindDoc="0" locked="0" layoutInCell="0" allowOverlap="1" wp14:anchorId="3CED3448" wp14:editId="72FB7D21">
              <wp:simplePos x="0" y="0"/>
              <wp:positionH relativeFrom="page">
                <wp:posOffset>532928</wp:posOffset>
              </wp:positionH>
              <wp:positionV relativeFrom="page">
                <wp:posOffset>495300</wp:posOffset>
              </wp:positionV>
              <wp:extent cx="1409700" cy="292100"/>
              <wp:effectExtent l="0" t="0" r="0" b="1270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ECA79" w14:textId="7798DFBC" w:rsidR="001E75CA" w:rsidRDefault="001E75CA">
                          <w:pPr>
                            <w:pStyle w:val="RunningHead"/>
                          </w:pPr>
                          <w:r>
                            <w:t xml:space="preserve">Page </w:t>
                          </w:r>
                          <w:r>
                            <w:fldChar w:fldCharType="begin"/>
                          </w:r>
                          <w:r>
                            <w:instrText xml:space="preserve"> PAGE </w:instrText>
                          </w:r>
                          <w:r>
                            <w:fldChar w:fldCharType="separate"/>
                          </w:r>
                          <w:r w:rsidR="00A634D7">
                            <w:rPr>
                              <w:noProof/>
                            </w:rPr>
                            <w:t>3</w:t>
                          </w:r>
                          <w:r>
                            <w:fldChar w:fldCharType="end"/>
                          </w:r>
                          <w:r>
                            <w:t xml:space="preserve"> sur </w:t>
                          </w:r>
                          <w:r>
                            <w:fldChar w:fldCharType="begin"/>
                          </w:r>
                          <w:r>
                            <w:instrText xml:space="preserve"> NUMPAGES </w:instrText>
                          </w:r>
                          <w:r>
                            <w:fldChar w:fldCharType="separate"/>
                          </w:r>
                          <w:r w:rsidR="00A634D7">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D3448" id="Text Box 5" o:spid="_x0000_s1058" type="#_x0000_t202" style="position:absolute;margin-left:41.95pt;margin-top:39pt;width:111pt;height:2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KvrQIAALE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YPyCNJCjx7ZYNCdHNDMlqfvdApeDx34mQG2wdVR1d29pF81EnJVE7Flt0rJvmakhPRCe9M/uTri&#10;aAuy6T/IEsKQnZEOaKhUa2sH1UCADnk8HVtjU6E2ZBwkVwEcUTiLkigE24Yg6XS7U9q8Y7JF1siw&#10;gtY7dLK/12Z0nVxsMCEL3jSwT9JGnG0A5rgDseGqPbNZuG7+SIJkvVgvYi+O5msvDvLcuy1WsTcv&#10;wqtZfpmvVnn408YN47TmZcmEDTMpK4z/rHMHjY+aOGpLy4aXFs6mpNV2s2oU2hNQduG+Q0FO3Pzz&#10;NFy9gMsLSmEUB3dR4hXzxZUXF/HMg1IvvCBM7pJ5ECdxXpxTuueC/Tsl1Gc4mUWzUUy/5Ra47zU3&#10;krbcwOxoeJvhxdGJpFaCa1G61hrCm9E+KYVN/7kU0O6p0U6wVqOjWs2wGdzTuLTRrZg3snwCBSsJ&#10;AgMtwtwDo5bqO0Y9zJAM6287ohhGzXsBrwBczGSoydhMBhEUrmbYYDSaKzMOpl2n+LYG5PGdCXkL&#10;L6XiTsTPWRzeF8wFx+Uww+zgOf13Xs+TdvkLAAD//wMAUEsDBBQABgAIAAAAIQDwzHU03gAAAAkB&#10;AAAPAAAAZHJzL2Rvd25yZXYueG1sTI/BTsMwEETvSPyDtUjcqE0LJQ1xqgrBqRIiDQeOTrxNosbr&#10;ELtt+PsuJzjuzNPsTLaeXC9OOIbOk4b7mQKBVHvbUaPhs3y7S0CEaMia3hNq+MEA6/z6KjOp9Wcq&#10;8LSLjeAQCqnR0MY4pFKGukVnwswPSOzt/ehM5HNspB3NmcNdL+dKLaUzHfGH1gz40mJ92B2dhs0X&#10;Fa/d93v1UeyLrixXirbLg9a3N9PmGUTEKf7B8Fufq0POnSp/JBtEryFZrJjU8JTwJPYX6pGFisH5&#10;gwKZZ/L/gvwCAAD//wMAUEsBAi0AFAAGAAgAAAAhALaDOJL+AAAA4QEAABMAAAAAAAAAAAAAAAAA&#10;AAAAAFtDb250ZW50X1R5cGVzXS54bWxQSwECLQAUAAYACAAAACEAOP0h/9YAAACUAQAACwAAAAAA&#10;AAAAAAAAAAAvAQAAX3JlbHMvLnJlbHNQSwECLQAUAAYACAAAACEAQ1byr60CAACxBQAADgAAAAAA&#10;AAAAAAAAAAAuAgAAZHJzL2Uyb0RvYy54bWxQSwECLQAUAAYACAAAACEA8Mx1NN4AAAAJAQAADwAA&#10;AAAAAAAAAAAAAAAHBQAAZHJzL2Rvd25yZXYueG1sUEsFBgAAAAAEAAQA8wAAABIGAAAAAA==&#10;" o:allowincell="f" filled="f" stroked="f">
              <v:textbox inset="0,0,0,0">
                <w:txbxContent>
                  <w:p w14:paraId="767ECA79" w14:textId="7798DFBC" w:rsidR="001E75CA" w:rsidRDefault="001E75CA">
                    <w:pPr>
                      <w:pStyle w:val="RunningHead"/>
                    </w:pPr>
                    <w:r>
                      <w:t xml:space="preserve">Page </w:t>
                    </w:r>
                    <w:r>
                      <w:fldChar w:fldCharType="begin"/>
                    </w:r>
                    <w:r>
                      <w:instrText xml:space="preserve"> PAGE </w:instrText>
                    </w:r>
                    <w:r>
                      <w:fldChar w:fldCharType="separate"/>
                    </w:r>
                    <w:r w:rsidR="00A634D7">
                      <w:rPr>
                        <w:noProof/>
                      </w:rPr>
                      <w:t>3</w:t>
                    </w:r>
                    <w:r>
                      <w:fldChar w:fldCharType="end"/>
                    </w:r>
                    <w:r>
                      <w:t xml:space="preserve"> sur </w:t>
                    </w:r>
                    <w:r>
                      <w:fldChar w:fldCharType="begin"/>
                    </w:r>
                    <w:r>
                      <w:instrText xml:space="preserve"> NUMPAGES </w:instrText>
                    </w:r>
                    <w:r>
                      <w:fldChar w:fldCharType="separate"/>
                    </w:r>
                    <w:r w:rsidR="00A634D7">
                      <w:rPr>
                        <w:noProof/>
                      </w:rPr>
                      <w:t>5</w:t>
                    </w:r>
                    <w:r>
                      <w:fldChar w:fldCharType="end"/>
                    </w:r>
                  </w:p>
                </w:txbxContent>
              </v:textbox>
              <w10:wrap anchorx="page" anchory="page"/>
            </v:shape>
          </w:pict>
        </mc:Fallback>
      </mc:AlternateContent>
    </w:r>
    <w:r>
      <w:rPr>
        <w:noProof/>
        <w:lang w:val="fr-CA" w:eastAsia="fr-CA" w:bidi="ar-SA"/>
      </w:rPr>
      <mc:AlternateContent>
        <mc:Choice Requires="wps">
          <w:drawing>
            <wp:anchor distT="0" distB="0" distL="114300" distR="114300" simplePos="0" relativeHeight="251657216" behindDoc="1" locked="0" layoutInCell="0" allowOverlap="1" wp14:anchorId="34FC4610" wp14:editId="525BC533">
              <wp:simplePos x="0" y="0"/>
              <wp:positionH relativeFrom="margin">
                <wp:align>right</wp:align>
              </wp:positionH>
              <wp:positionV relativeFrom="page">
                <wp:posOffset>457200</wp:posOffset>
              </wp:positionV>
              <wp:extent cx="6759526" cy="365760"/>
              <wp:effectExtent l="0" t="0" r="3810" b="0"/>
              <wp:wrapNone/>
              <wp:docPr id="9" name="Rectangle 6" descr="Entête: Page trois sur cinq. Guide de références et de ressourc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9526" cy="365760"/>
                      </a:xfrm>
                      <a:prstGeom prst="rect">
                        <a:avLst/>
                      </a:prstGeom>
                      <a:solidFill>
                        <a:srgbClr val="1AC0A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B5864" id="Rectangle 6" o:spid="_x0000_s1026" alt="Entête: Page trois sur cinq. Guide de références et de ressource" style="position:absolute;margin-left:481.05pt;margin-top:36pt;width:532.25pt;height:28.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k9NwIAACcEAAAOAAAAZHJzL2Uyb0RvYy54bWysU1Fu2zAM/R+wOxD6X5xkTboadYogXYsB&#10;3Vas2wEUWbaF2aJKyXG6G7XX6MVGyW2XbX/DfgRRJJ/4HsnTs33Xwk6TN2gLMZtMBWirsDS2LsS3&#10;rxdv3gnwQdpStmh1Ie60F2er169OB5frOTbYlpqAQazPB1eIJgSXZ5lXje6kn6DTlp0VUicDm1Rn&#10;JcmB0bs2m0+ny2xAKh2h0t7z6/noFKuEX1Vahc9V5XWAthBcW0gnpXMbz2x1KvOapGuMeipD/kMV&#10;nTSWP32BOpdBQk/mL6jOKEKPVZgo7DKsKqN04sBsZtM/2Nw00unEhcXx7kUm//9g1afdNYEpC3Ei&#10;wMqOW/SFRZO2bjUsBZTaK5brvQ2PD0HncC1rDYHQePA9gTL2dgKXvSk1hwI93leP98QToD2w6PGJ&#10;G4M9KR2lHpzP+ccbd01RLO+uUH33YHHT8I96TYRDo2XJBGcxPvstIRqeU2E7fMSSK5V9wKT6vqIu&#10;ArKesE/NvXtprt4HUPy4PF6cLOZMSbHv7XJxvEzdz2T+nO3Ih0uNHcRLIYh1SOhyd+VDrEbmzyGp&#10;emxNeWHaNhlUbzctwU7yoM3Wm+n6Gd0fhrU2BluMaSNifEk0I7NRoS2Wd8yScJxW3i6+NEg/BAw8&#10;qYXwt70kLaD9YFmpk9nRURztZBwtjuds0KFne+iRVjFUIYKA8boJ4zr0jkzd8E+zRNrimtWtTCIe&#10;lR+reiqWpzHp8bQ5cdwP7RT1a79XPwEAAP//AwBQSwMEFAAGAAgAAAAhAG4R3pDeAAAACAEAAA8A&#10;AABkcnMvZG93bnJldi54bWxMj0FPg0AQhe8m/ofNmHizS1FpRZZGm2jSU2O1B29TGIHIzhJ2ofTf&#10;Oz3V08zkvbz5XraabKtG6n3j2MB8FoEiLlzZcGXg6/PtbgnKB+QSW8dk4EQeVvn1VYZp6Y78QeMu&#10;VEpC2KdooA6hS7X2RU0W/cx1xKL9uN5ikLOvdNnjUcJtq+MoSrTFhuVDjR2tayp+d4M1YO9ft81p&#10;wFCM881i362/4+37xpjbm+nlGVSgKVzMcMYXdMiF6eAGLr1qDUiRYGARyzyrUfLwCOogW/yUgM4z&#10;/b9A/gcAAP//AwBQSwECLQAUAAYACAAAACEAtoM4kv4AAADhAQAAEwAAAAAAAAAAAAAAAAAAAAAA&#10;W0NvbnRlbnRfVHlwZXNdLnhtbFBLAQItABQABgAIAAAAIQA4/SH/1gAAAJQBAAALAAAAAAAAAAAA&#10;AAAAAC8BAABfcmVscy8ucmVsc1BLAQItABQABgAIAAAAIQCGZOk9NwIAACcEAAAOAAAAAAAAAAAA&#10;AAAAAC4CAABkcnMvZTJvRG9jLnhtbFBLAQItABQABgAIAAAAIQBuEd6Q3gAAAAgBAAAPAAAAAAAA&#10;AAAAAAAAAJEEAABkcnMvZG93bnJldi54bWxQSwUGAAAAAAQABADzAAAAnAUAAAAA&#10;" o:allowincell="f" fillcolor="#1ac0a0" stroked="f">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66579" w14:textId="77777777" w:rsidR="001E75CA" w:rsidRDefault="001E75CA">
    <w:pPr>
      <w:pStyle w:val="En-tte"/>
      <w:tabs>
        <w:tab w:val="clear" w:pos="864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503AB"/>
    <w:multiLevelType w:val="hybridMultilevel"/>
    <w:tmpl w:val="6EA89C1C"/>
    <w:lvl w:ilvl="0" w:tplc="167275AA">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E4115B9"/>
    <w:multiLevelType w:val="hybridMultilevel"/>
    <w:tmpl w:val="20000110"/>
    <w:lvl w:ilvl="0" w:tplc="660A0280">
      <w:numFmt w:val="bullet"/>
      <w:lvlText w:val="-"/>
      <w:lvlJc w:val="left"/>
      <w:pPr>
        <w:ind w:left="410" w:hanging="360"/>
      </w:pPr>
      <w:rPr>
        <w:rFonts w:ascii="Arial" w:eastAsia="Times New Roman" w:hAnsi="Arial" w:cs="Arial" w:hint="default"/>
      </w:rPr>
    </w:lvl>
    <w:lvl w:ilvl="1" w:tplc="0C0C0003" w:tentative="1">
      <w:start w:val="1"/>
      <w:numFmt w:val="bullet"/>
      <w:lvlText w:val="o"/>
      <w:lvlJc w:val="left"/>
      <w:pPr>
        <w:ind w:left="1130" w:hanging="360"/>
      </w:pPr>
      <w:rPr>
        <w:rFonts w:ascii="Courier New" w:hAnsi="Courier New" w:cs="Courier New" w:hint="default"/>
      </w:rPr>
    </w:lvl>
    <w:lvl w:ilvl="2" w:tplc="0C0C0005" w:tentative="1">
      <w:start w:val="1"/>
      <w:numFmt w:val="bullet"/>
      <w:lvlText w:val=""/>
      <w:lvlJc w:val="left"/>
      <w:pPr>
        <w:ind w:left="1850" w:hanging="360"/>
      </w:pPr>
      <w:rPr>
        <w:rFonts w:ascii="Wingdings" w:hAnsi="Wingdings" w:hint="default"/>
      </w:rPr>
    </w:lvl>
    <w:lvl w:ilvl="3" w:tplc="0C0C0001" w:tentative="1">
      <w:start w:val="1"/>
      <w:numFmt w:val="bullet"/>
      <w:lvlText w:val=""/>
      <w:lvlJc w:val="left"/>
      <w:pPr>
        <w:ind w:left="2570" w:hanging="360"/>
      </w:pPr>
      <w:rPr>
        <w:rFonts w:ascii="Symbol" w:hAnsi="Symbol" w:hint="default"/>
      </w:rPr>
    </w:lvl>
    <w:lvl w:ilvl="4" w:tplc="0C0C0003" w:tentative="1">
      <w:start w:val="1"/>
      <w:numFmt w:val="bullet"/>
      <w:lvlText w:val="o"/>
      <w:lvlJc w:val="left"/>
      <w:pPr>
        <w:ind w:left="3290" w:hanging="360"/>
      </w:pPr>
      <w:rPr>
        <w:rFonts w:ascii="Courier New" w:hAnsi="Courier New" w:cs="Courier New" w:hint="default"/>
      </w:rPr>
    </w:lvl>
    <w:lvl w:ilvl="5" w:tplc="0C0C0005" w:tentative="1">
      <w:start w:val="1"/>
      <w:numFmt w:val="bullet"/>
      <w:lvlText w:val=""/>
      <w:lvlJc w:val="left"/>
      <w:pPr>
        <w:ind w:left="4010" w:hanging="360"/>
      </w:pPr>
      <w:rPr>
        <w:rFonts w:ascii="Wingdings" w:hAnsi="Wingdings" w:hint="default"/>
      </w:rPr>
    </w:lvl>
    <w:lvl w:ilvl="6" w:tplc="0C0C0001" w:tentative="1">
      <w:start w:val="1"/>
      <w:numFmt w:val="bullet"/>
      <w:lvlText w:val=""/>
      <w:lvlJc w:val="left"/>
      <w:pPr>
        <w:ind w:left="4730" w:hanging="360"/>
      </w:pPr>
      <w:rPr>
        <w:rFonts w:ascii="Symbol" w:hAnsi="Symbol" w:hint="default"/>
      </w:rPr>
    </w:lvl>
    <w:lvl w:ilvl="7" w:tplc="0C0C0003" w:tentative="1">
      <w:start w:val="1"/>
      <w:numFmt w:val="bullet"/>
      <w:lvlText w:val="o"/>
      <w:lvlJc w:val="left"/>
      <w:pPr>
        <w:ind w:left="5450" w:hanging="360"/>
      </w:pPr>
      <w:rPr>
        <w:rFonts w:ascii="Courier New" w:hAnsi="Courier New" w:cs="Courier New" w:hint="default"/>
      </w:rPr>
    </w:lvl>
    <w:lvl w:ilvl="8" w:tplc="0C0C0005" w:tentative="1">
      <w:start w:val="1"/>
      <w:numFmt w:val="bullet"/>
      <w:lvlText w:val=""/>
      <w:lvlJc w:val="left"/>
      <w:pPr>
        <w:ind w:left="6170" w:hanging="360"/>
      </w:pPr>
      <w:rPr>
        <w:rFonts w:ascii="Wingdings" w:hAnsi="Wingdings" w:hint="default"/>
      </w:rPr>
    </w:lvl>
  </w:abstractNum>
  <w:abstractNum w:abstractNumId="2" w15:restartNumberingAfterBreak="0">
    <w:nsid w:val="4CF34CC7"/>
    <w:multiLevelType w:val="hybridMultilevel"/>
    <w:tmpl w:val="B7BE676A"/>
    <w:lvl w:ilvl="0" w:tplc="76B207F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DBC5D0D"/>
    <w:multiLevelType w:val="hybridMultilevel"/>
    <w:tmpl w:val="EC007CA0"/>
    <w:lvl w:ilvl="0" w:tplc="2508FF1E">
      <w:start w:val="1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2563E1E"/>
    <w:multiLevelType w:val="hybridMultilevel"/>
    <w:tmpl w:val="6A129EE6"/>
    <w:lvl w:ilvl="0" w:tplc="909E86D6">
      <w:start w:val="1"/>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2B6353F"/>
    <w:multiLevelType w:val="hybridMultilevel"/>
    <w:tmpl w:val="A8D806A2"/>
    <w:lvl w:ilvl="0" w:tplc="FA38B8D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1CE3192"/>
    <w:multiLevelType w:val="hybridMultilevel"/>
    <w:tmpl w:val="A2E48A7A"/>
    <w:lvl w:ilvl="0" w:tplc="BB926888">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61B2FD9"/>
    <w:multiLevelType w:val="hybridMultilevel"/>
    <w:tmpl w:val="9DA44A80"/>
    <w:lvl w:ilvl="0" w:tplc="19A65CF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97B3970"/>
    <w:multiLevelType w:val="hybridMultilevel"/>
    <w:tmpl w:val="66E85C20"/>
    <w:lvl w:ilvl="0" w:tplc="E0969C5E">
      <w:numFmt w:val="bullet"/>
      <w:lvlText w:val="-"/>
      <w:lvlJc w:val="left"/>
      <w:pPr>
        <w:ind w:left="547" w:hanging="360"/>
      </w:pPr>
      <w:rPr>
        <w:rFonts w:ascii="Arial" w:eastAsia="Times New Roman" w:hAnsi="Arial" w:cs="Arial" w:hint="default"/>
      </w:rPr>
    </w:lvl>
    <w:lvl w:ilvl="1" w:tplc="0C0C0003" w:tentative="1">
      <w:start w:val="1"/>
      <w:numFmt w:val="bullet"/>
      <w:lvlText w:val="o"/>
      <w:lvlJc w:val="left"/>
      <w:pPr>
        <w:ind w:left="1267" w:hanging="360"/>
      </w:pPr>
      <w:rPr>
        <w:rFonts w:ascii="Courier New" w:hAnsi="Courier New" w:cs="Courier New" w:hint="default"/>
      </w:rPr>
    </w:lvl>
    <w:lvl w:ilvl="2" w:tplc="0C0C0005" w:tentative="1">
      <w:start w:val="1"/>
      <w:numFmt w:val="bullet"/>
      <w:lvlText w:val=""/>
      <w:lvlJc w:val="left"/>
      <w:pPr>
        <w:ind w:left="1987" w:hanging="360"/>
      </w:pPr>
      <w:rPr>
        <w:rFonts w:ascii="Wingdings" w:hAnsi="Wingdings" w:hint="default"/>
      </w:rPr>
    </w:lvl>
    <w:lvl w:ilvl="3" w:tplc="0C0C0001" w:tentative="1">
      <w:start w:val="1"/>
      <w:numFmt w:val="bullet"/>
      <w:lvlText w:val=""/>
      <w:lvlJc w:val="left"/>
      <w:pPr>
        <w:ind w:left="2707" w:hanging="360"/>
      </w:pPr>
      <w:rPr>
        <w:rFonts w:ascii="Symbol" w:hAnsi="Symbol" w:hint="default"/>
      </w:rPr>
    </w:lvl>
    <w:lvl w:ilvl="4" w:tplc="0C0C0003" w:tentative="1">
      <w:start w:val="1"/>
      <w:numFmt w:val="bullet"/>
      <w:lvlText w:val="o"/>
      <w:lvlJc w:val="left"/>
      <w:pPr>
        <w:ind w:left="3427" w:hanging="360"/>
      </w:pPr>
      <w:rPr>
        <w:rFonts w:ascii="Courier New" w:hAnsi="Courier New" w:cs="Courier New" w:hint="default"/>
      </w:rPr>
    </w:lvl>
    <w:lvl w:ilvl="5" w:tplc="0C0C0005" w:tentative="1">
      <w:start w:val="1"/>
      <w:numFmt w:val="bullet"/>
      <w:lvlText w:val=""/>
      <w:lvlJc w:val="left"/>
      <w:pPr>
        <w:ind w:left="4147" w:hanging="360"/>
      </w:pPr>
      <w:rPr>
        <w:rFonts w:ascii="Wingdings" w:hAnsi="Wingdings" w:hint="default"/>
      </w:rPr>
    </w:lvl>
    <w:lvl w:ilvl="6" w:tplc="0C0C0001" w:tentative="1">
      <w:start w:val="1"/>
      <w:numFmt w:val="bullet"/>
      <w:lvlText w:val=""/>
      <w:lvlJc w:val="left"/>
      <w:pPr>
        <w:ind w:left="4867" w:hanging="360"/>
      </w:pPr>
      <w:rPr>
        <w:rFonts w:ascii="Symbol" w:hAnsi="Symbol" w:hint="default"/>
      </w:rPr>
    </w:lvl>
    <w:lvl w:ilvl="7" w:tplc="0C0C0003" w:tentative="1">
      <w:start w:val="1"/>
      <w:numFmt w:val="bullet"/>
      <w:lvlText w:val="o"/>
      <w:lvlJc w:val="left"/>
      <w:pPr>
        <w:ind w:left="5587" w:hanging="360"/>
      </w:pPr>
      <w:rPr>
        <w:rFonts w:ascii="Courier New" w:hAnsi="Courier New" w:cs="Courier New" w:hint="default"/>
      </w:rPr>
    </w:lvl>
    <w:lvl w:ilvl="8" w:tplc="0C0C0005" w:tentative="1">
      <w:start w:val="1"/>
      <w:numFmt w:val="bullet"/>
      <w:lvlText w:val=""/>
      <w:lvlJc w:val="left"/>
      <w:pPr>
        <w:ind w:left="6307" w:hanging="360"/>
      </w:pPr>
      <w:rPr>
        <w:rFonts w:ascii="Wingdings" w:hAnsi="Wingdings" w:hint="default"/>
      </w:rPr>
    </w:lvl>
  </w:abstractNum>
  <w:num w:numId="1">
    <w:abstractNumId w:val="8"/>
  </w:num>
  <w:num w:numId="2">
    <w:abstractNumId w:val="2"/>
  </w:num>
  <w:num w:numId="3">
    <w:abstractNumId w:val="1"/>
  </w:num>
  <w:num w:numId="4">
    <w:abstractNumId w:val="0"/>
  </w:num>
  <w:num w:numId="5">
    <w:abstractNumId w:val="6"/>
  </w:num>
  <w:num w:numId="6">
    <w:abstractNumId w:val="4"/>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D6D"/>
    <w:rsid w:val="00006982"/>
    <w:rsid w:val="000126AD"/>
    <w:rsid w:val="00013DFD"/>
    <w:rsid w:val="00031B5D"/>
    <w:rsid w:val="00034971"/>
    <w:rsid w:val="00050B76"/>
    <w:rsid w:val="000558B8"/>
    <w:rsid w:val="00073DDC"/>
    <w:rsid w:val="00077B1A"/>
    <w:rsid w:val="000955A8"/>
    <w:rsid w:val="000B1E81"/>
    <w:rsid w:val="000C226A"/>
    <w:rsid w:val="000C6B6E"/>
    <w:rsid w:val="000C74F1"/>
    <w:rsid w:val="000D16AD"/>
    <w:rsid w:val="000F4510"/>
    <w:rsid w:val="000F5BAB"/>
    <w:rsid w:val="001137AF"/>
    <w:rsid w:val="00122312"/>
    <w:rsid w:val="00123685"/>
    <w:rsid w:val="00142544"/>
    <w:rsid w:val="00142590"/>
    <w:rsid w:val="00144A57"/>
    <w:rsid w:val="001479AA"/>
    <w:rsid w:val="001538E7"/>
    <w:rsid w:val="00194F6B"/>
    <w:rsid w:val="001A2AAE"/>
    <w:rsid w:val="001E75CA"/>
    <w:rsid w:val="00216217"/>
    <w:rsid w:val="00216E8B"/>
    <w:rsid w:val="0022263A"/>
    <w:rsid w:val="00222F20"/>
    <w:rsid w:val="002309AD"/>
    <w:rsid w:val="00237290"/>
    <w:rsid w:val="0024616F"/>
    <w:rsid w:val="00246D8E"/>
    <w:rsid w:val="00260FFA"/>
    <w:rsid w:val="00263CF6"/>
    <w:rsid w:val="00265C83"/>
    <w:rsid w:val="00286602"/>
    <w:rsid w:val="002C5D4F"/>
    <w:rsid w:val="002D1BE6"/>
    <w:rsid w:val="002D1F96"/>
    <w:rsid w:val="002E614E"/>
    <w:rsid w:val="002F42AA"/>
    <w:rsid w:val="003004FB"/>
    <w:rsid w:val="003222FF"/>
    <w:rsid w:val="00326A35"/>
    <w:rsid w:val="00346E2A"/>
    <w:rsid w:val="00352BB7"/>
    <w:rsid w:val="0036203F"/>
    <w:rsid w:val="0038157E"/>
    <w:rsid w:val="00393FD2"/>
    <w:rsid w:val="003A1F8A"/>
    <w:rsid w:val="003B444E"/>
    <w:rsid w:val="003B4A42"/>
    <w:rsid w:val="003D12BD"/>
    <w:rsid w:val="003F2E7B"/>
    <w:rsid w:val="00406A1A"/>
    <w:rsid w:val="00424E9B"/>
    <w:rsid w:val="004302AB"/>
    <w:rsid w:val="00471755"/>
    <w:rsid w:val="00472EAE"/>
    <w:rsid w:val="0047768F"/>
    <w:rsid w:val="004C0DC1"/>
    <w:rsid w:val="004D55B1"/>
    <w:rsid w:val="004E2BA3"/>
    <w:rsid w:val="004F7D6B"/>
    <w:rsid w:val="0050428A"/>
    <w:rsid w:val="00517CE0"/>
    <w:rsid w:val="00521DB6"/>
    <w:rsid w:val="00524CF4"/>
    <w:rsid w:val="00532995"/>
    <w:rsid w:val="005371C7"/>
    <w:rsid w:val="00543F22"/>
    <w:rsid w:val="00551B75"/>
    <w:rsid w:val="00554686"/>
    <w:rsid w:val="00556378"/>
    <w:rsid w:val="00586C04"/>
    <w:rsid w:val="00592099"/>
    <w:rsid w:val="0059421A"/>
    <w:rsid w:val="00597C11"/>
    <w:rsid w:val="005A24E9"/>
    <w:rsid w:val="005A7711"/>
    <w:rsid w:val="005B1AD1"/>
    <w:rsid w:val="005B4054"/>
    <w:rsid w:val="005B5F2F"/>
    <w:rsid w:val="005C325E"/>
    <w:rsid w:val="005D7691"/>
    <w:rsid w:val="005E469A"/>
    <w:rsid w:val="005F32CF"/>
    <w:rsid w:val="00610A3A"/>
    <w:rsid w:val="00613B62"/>
    <w:rsid w:val="00616A05"/>
    <w:rsid w:val="006208BC"/>
    <w:rsid w:val="006514A5"/>
    <w:rsid w:val="00670F8E"/>
    <w:rsid w:val="006823FF"/>
    <w:rsid w:val="006905CB"/>
    <w:rsid w:val="006950D1"/>
    <w:rsid w:val="006B21EB"/>
    <w:rsid w:val="006C1E16"/>
    <w:rsid w:val="006D5B59"/>
    <w:rsid w:val="006E329D"/>
    <w:rsid w:val="0070501D"/>
    <w:rsid w:val="00735F06"/>
    <w:rsid w:val="00736269"/>
    <w:rsid w:val="007378B0"/>
    <w:rsid w:val="00747D7D"/>
    <w:rsid w:val="00750271"/>
    <w:rsid w:val="00751304"/>
    <w:rsid w:val="007523FB"/>
    <w:rsid w:val="00785563"/>
    <w:rsid w:val="00786F2D"/>
    <w:rsid w:val="00790D66"/>
    <w:rsid w:val="007944B5"/>
    <w:rsid w:val="0079541A"/>
    <w:rsid w:val="007A73EF"/>
    <w:rsid w:val="007C5FD3"/>
    <w:rsid w:val="007D2855"/>
    <w:rsid w:val="007E2C44"/>
    <w:rsid w:val="007F3046"/>
    <w:rsid w:val="00820F0A"/>
    <w:rsid w:val="0082543D"/>
    <w:rsid w:val="00825C28"/>
    <w:rsid w:val="00830C46"/>
    <w:rsid w:val="008408B8"/>
    <w:rsid w:val="008610E5"/>
    <w:rsid w:val="00880D44"/>
    <w:rsid w:val="00890475"/>
    <w:rsid w:val="0089559D"/>
    <w:rsid w:val="008A0E9F"/>
    <w:rsid w:val="008C5828"/>
    <w:rsid w:val="008E7D6D"/>
    <w:rsid w:val="008F08D8"/>
    <w:rsid w:val="008F7FFD"/>
    <w:rsid w:val="00912935"/>
    <w:rsid w:val="00912E47"/>
    <w:rsid w:val="00917C03"/>
    <w:rsid w:val="009220CC"/>
    <w:rsid w:val="00927D4A"/>
    <w:rsid w:val="00934E43"/>
    <w:rsid w:val="009353B9"/>
    <w:rsid w:val="0095674B"/>
    <w:rsid w:val="00975F68"/>
    <w:rsid w:val="00986811"/>
    <w:rsid w:val="009948C3"/>
    <w:rsid w:val="009A3872"/>
    <w:rsid w:val="009C2472"/>
    <w:rsid w:val="009C2B8B"/>
    <w:rsid w:val="009F2EAA"/>
    <w:rsid w:val="00A1030C"/>
    <w:rsid w:val="00A274C5"/>
    <w:rsid w:val="00A275F9"/>
    <w:rsid w:val="00A343B4"/>
    <w:rsid w:val="00A510D7"/>
    <w:rsid w:val="00A632EF"/>
    <w:rsid w:val="00A634D7"/>
    <w:rsid w:val="00A91322"/>
    <w:rsid w:val="00A95099"/>
    <w:rsid w:val="00AE0ACD"/>
    <w:rsid w:val="00AF0CDB"/>
    <w:rsid w:val="00AF1A75"/>
    <w:rsid w:val="00AF2836"/>
    <w:rsid w:val="00B07D3C"/>
    <w:rsid w:val="00B11211"/>
    <w:rsid w:val="00B128CB"/>
    <w:rsid w:val="00B46F20"/>
    <w:rsid w:val="00B61EA3"/>
    <w:rsid w:val="00B621EB"/>
    <w:rsid w:val="00B63395"/>
    <w:rsid w:val="00B63CE0"/>
    <w:rsid w:val="00B73438"/>
    <w:rsid w:val="00B74A7B"/>
    <w:rsid w:val="00B91470"/>
    <w:rsid w:val="00BB0279"/>
    <w:rsid w:val="00BC0306"/>
    <w:rsid w:val="00BC5F10"/>
    <w:rsid w:val="00BC6EEB"/>
    <w:rsid w:val="00BD2623"/>
    <w:rsid w:val="00BD39A5"/>
    <w:rsid w:val="00BE54BC"/>
    <w:rsid w:val="00C042D7"/>
    <w:rsid w:val="00C13AAB"/>
    <w:rsid w:val="00C1487E"/>
    <w:rsid w:val="00C2396E"/>
    <w:rsid w:val="00C24CB7"/>
    <w:rsid w:val="00C25E52"/>
    <w:rsid w:val="00C272BE"/>
    <w:rsid w:val="00C3168E"/>
    <w:rsid w:val="00C359E2"/>
    <w:rsid w:val="00C36971"/>
    <w:rsid w:val="00C54F13"/>
    <w:rsid w:val="00C83468"/>
    <w:rsid w:val="00C91ACE"/>
    <w:rsid w:val="00CA63F1"/>
    <w:rsid w:val="00CB0AC2"/>
    <w:rsid w:val="00CC2823"/>
    <w:rsid w:val="00CC6F2B"/>
    <w:rsid w:val="00CC7564"/>
    <w:rsid w:val="00CD1A10"/>
    <w:rsid w:val="00CD2189"/>
    <w:rsid w:val="00CE2758"/>
    <w:rsid w:val="00CF3653"/>
    <w:rsid w:val="00CF4486"/>
    <w:rsid w:val="00CF4D31"/>
    <w:rsid w:val="00D11F0A"/>
    <w:rsid w:val="00D16929"/>
    <w:rsid w:val="00D70B65"/>
    <w:rsid w:val="00D7183E"/>
    <w:rsid w:val="00D733FD"/>
    <w:rsid w:val="00D73AE4"/>
    <w:rsid w:val="00D837B6"/>
    <w:rsid w:val="00DA1E1C"/>
    <w:rsid w:val="00DA2683"/>
    <w:rsid w:val="00DA450D"/>
    <w:rsid w:val="00DD6197"/>
    <w:rsid w:val="00DE017D"/>
    <w:rsid w:val="00DE41F3"/>
    <w:rsid w:val="00DE6370"/>
    <w:rsid w:val="00DE6DEC"/>
    <w:rsid w:val="00E00223"/>
    <w:rsid w:val="00E01432"/>
    <w:rsid w:val="00E06335"/>
    <w:rsid w:val="00E20D61"/>
    <w:rsid w:val="00E41745"/>
    <w:rsid w:val="00E4555F"/>
    <w:rsid w:val="00E556CA"/>
    <w:rsid w:val="00E55FE5"/>
    <w:rsid w:val="00E73BA5"/>
    <w:rsid w:val="00EA4FB7"/>
    <w:rsid w:val="00ED00A9"/>
    <w:rsid w:val="00F0131E"/>
    <w:rsid w:val="00F04263"/>
    <w:rsid w:val="00F05486"/>
    <w:rsid w:val="00F060CD"/>
    <w:rsid w:val="00F06230"/>
    <w:rsid w:val="00F1197F"/>
    <w:rsid w:val="00F137C8"/>
    <w:rsid w:val="00F163FD"/>
    <w:rsid w:val="00F26080"/>
    <w:rsid w:val="00F27600"/>
    <w:rsid w:val="00F53CDF"/>
    <w:rsid w:val="00F637D7"/>
    <w:rsid w:val="00F86BCA"/>
    <w:rsid w:val="00FA1D43"/>
    <w:rsid w:val="00FC3ACC"/>
    <w:rsid w:val="00FF2F28"/>
    <w:rsid w:val="00FF4660"/>
    <w:rsid w:val="00FF5A4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638E0"/>
  <w15:chartTrackingRefBased/>
  <w15:docId w15:val="{4BB24946-836D-4C79-AFFD-BDDA251A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val="en-US" w:eastAsia="en-US" w:bidi="hi-IN"/>
    </w:rPr>
  </w:style>
  <w:style w:type="paragraph" w:styleId="Titre1">
    <w:name w:val="heading 1"/>
    <w:basedOn w:val="Normal"/>
    <w:next w:val="Normal"/>
    <w:link w:val="Titre1Car"/>
    <w:qFormat/>
    <w:pPr>
      <w:keepNext/>
      <w:outlineLvl w:val="0"/>
    </w:pPr>
    <w:rPr>
      <w:rFonts w:ascii="Impact" w:hAnsi="Impact" w:cs="Times New Roman"/>
      <w:color w:val="333300"/>
      <w:sz w:val="44"/>
      <w:szCs w:val="44"/>
    </w:rPr>
  </w:style>
  <w:style w:type="paragraph" w:styleId="Titre2">
    <w:name w:val="heading 2"/>
    <w:basedOn w:val="Titre1"/>
    <w:next w:val="Normal"/>
    <w:qFormat/>
    <w:pPr>
      <w:spacing w:after="120" w:line="400" w:lineRule="exact"/>
      <w:outlineLvl w:val="1"/>
    </w:pPr>
    <w:rPr>
      <w:sz w:val="36"/>
      <w:szCs w:val="36"/>
    </w:rPr>
  </w:style>
  <w:style w:type="paragraph" w:styleId="Titre3">
    <w:name w:val="heading 3"/>
    <w:basedOn w:val="Normal"/>
    <w:next w:val="Normal"/>
    <w:qFormat/>
    <w:pPr>
      <w:keepNext/>
      <w:spacing w:before="240" w:after="60"/>
      <w:outlineLvl w:val="2"/>
    </w:pPr>
    <w:rPr>
      <w:rFonts w:ascii="Helvetica" w:hAnsi="Helvetica" w:cs="Helvetica"/>
      <w:b/>
      <w:sz w:val="26"/>
      <w:szCs w:val="26"/>
    </w:rPr>
  </w:style>
  <w:style w:type="paragraph" w:styleId="Titre4">
    <w:name w:val="heading 4"/>
    <w:basedOn w:val="Titre1"/>
    <w:next w:val="Normal"/>
    <w:qFormat/>
    <w:pPr>
      <w:outlineLvl w:val="3"/>
    </w:pPr>
    <w:rPr>
      <w:i/>
      <w:sz w:val="24"/>
      <w:szCs w:val="24"/>
    </w:rPr>
  </w:style>
  <w:style w:type="paragraph" w:styleId="Titre5">
    <w:name w:val="heading 5"/>
    <w:basedOn w:val="Titre1"/>
    <w:next w:val="Normal"/>
    <w:qFormat/>
    <w:pPr>
      <w:outlineLvl w:val="4"/>
    </w:pPr>
    <w:rPr>
      <w:sz w:val="28"/>
      <w:szCs w:val="28"/>
    </w:rPr>
  </w:style>
  <w:style w:type="paragraph" w:styleId="Titre6">
    <w:name w:val="heading 6"/>
    <w:basedOn w:val="Normal"/>
    <w:next w:val="Normal"/>
    <w:qFormat/>
    <w:pPr>
      <w:spacing w:before="240" w:after="60"/>
      <w:outlineLvl w:val="5"/>
    </w:pPr>
    <w:rPr>
      <w:rFonts w:ascii="Times" w:hAnsi="Times" w:cs="Times"/>
      <w:b/>
      <w:sz w:val="22"/>
      <w:szCs w:val="22"/>
    </w:rPr>
  </w:style>
  <w:style w:type="paragraph" w:styleId="Titre9">
    <w:name w:val="heading 9"/>
    <w:basedOn w:val="Normal"/>
    <w:next w:val="Normal"/>
    <w:qFormat/>
    <w:pPr>
      <w:keepNext/>
      <w:outlineLvl w:val="8"/>
    </w:pPr>
    <w:rPr>
      <w:i/>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320"/>
        <w:tab w:val="right" w:pos="8640"/>
      </w:tabs>
    </w:pPr>
    <w:rPr>
      <w:rFonts w:ascii="Times New Roman" w:hAnsi="Times New Roman" w:cs="Times New Roman"/>
      <w:sz w:val="20"/>
      <w:szCs w:val="20"/>
    </w:rPr>
  </w:style>
  <w:style w:type="paragraph" w:styleId="Pieddepage">
    <w:name w:val="footer"/>
    <w:basedOn w:val="Normal"/>
    <w:pPr>
      <w:tabs>
        <w:tab w:val="center" w:pos="4320"/>
        <w:tab w:val="right" w:pos="8640"/>
      </w:tabs>
    </w:pPr>
  </w:style>
  <w:style w:type="paragraph" w:styleId="Corpsdetexte">
    <w:name w:val="Body Text"/>
    <w:basedOn w:val="Normal"/>
    <w:link w:val="CorpsdetexteCar"/>
    <w:pPr>
      <w:spacing w:after="120" w:line="240" w:lineRule="atLeast"/>
    </w:pPr>
    <w:rPr>
      <w:sz w:val="20"/>
      <w:szCs w:val="20"/>
    </w:rPr>
  </w:style>
  <w:style w:type="paragraph" w:styleId="Retraitcorpsdetexte">
    <w:name w:val="Body Text Indent"/>
    <w:basedOn w:val="Normal"/>
    <w:pPr>
      <w:tabs>
        <w:tab w:val="left" w:pos="180"/>
      </w:tabs>
      <w:spacing w:line="220" w:lineRule="atLeast"/>
      <w:ind w:left="187" w:hanging="187"/>
    </w:pPr>
    <w:rPr>
      <w:sz w:val="18"/>
      <w:szCs w:val="18"/>
    </w:rPr>
  </w:style>
  <w:style w:type="paragraph" w:customStyle="1" w:styleId="CaptionText">
    <w:name w:val="Caption Text"/>
    <w:basedOn w:val="Normal"/>
    <w:pPr>
      <w:spacing w:line="220" w:lineRule="atLeast"/>
      <w:jc w:val="center"/>
    </w:pPr>
    <w:rPr>
      <w:color w:val="333300"/>
      <w:sz w:val="18"/>
      <w:szCs w:val="18"/>
      <w:lang w:bidi="en-US"/>
    </w:rPr>
  </w:style>
  <w:style w:type="paragraph" w:customStyle="1" w:styleId="QuoteText">
    <w:name w:val="Quote Text"/>
    <w:basedOn w:val="CaptionText"/>
    <w:pPr>
      <w:spacing w:line="280" w:lineRule="atLeast"/>
      <w:jc w:val="right"/>
    </w:pPr>
    <w:rPr>
      <w:i/>
      <w:sz w:val="20"/>
      <w:szCs w:val="20"/>
    </w:rPr>
  </w:style>
  <w:style w:type="paragraph" w:customStyle="1" w:styleId="Masthead">
    <w:name w:val="Masthead"/>
    <w:basedOn w:val="Titre1"/>
    <w:rPr>
      <w:rFonts w:cs="Impact"/>
      <w:sz w:val="96"/>
      <w:szCs w:val="96"/>
      <w:lang w:bidi="en-US"/>
    </w:rPr>
  </w:style>
  <w:style w:type="paragraph" w:customStyle="1" w:styleId="RunningHead">
    <w:name w:val="Running Head"/>
    <w:basedOn w:val="Normal"/>
    <w:rPr>
      <w:rFonts w:ascii="Impact" w:hAnsi="Impact" w:cs="Impact"/>
      <w:color w:val="FFFFFF"/>
      <w:sz w:val="36"/>
      <w:szCs w:val="36"/>
      <w:lang w:bidi="en-US"/>
    </w:rPr>
  </w:style>
  <w:style w:type="paragraph" w:styleId="Paragraphedeliste">
    <w:name w:val="List Paragraph"/>
    <w:basedOn w:val="Normal"/>
    <w:uiPriority w:val="34"/>
    <w:qFormat/>
    <w:rsid w:val="00DD6197"/>
    <w:pPr>
      <w:ind w:left="720"/>
      <w:contextualSpacing/>
    </w:pPr>
    <w:rPr>
      <w:rFonts w:cs="Mangal"/>
      <w:szCs w:val="21"/>
    </w:rPr>
  </w:style>
  <w:style w:type="character" w:customStyle="1" w:styleId="Titre1Car">
    <w:name w:val="Titre 1 Car"/>
    <w:basedOn w:val="Policepardfaut"/>
    <w:link w:val="Titre1"/>
    <w:rsid w:val="00DD6197"/>
    <w:rPr>
      <w:rFonts w:ascii="Impact" w:hAnsi="Impact"/>
      <w:color w:val="333300"/>
      <w:sz w:val="44"/>
      <w:szCs w:val="44"/>
      <w:lang w:val="en-US" w:eastAsia="en-US" w:bidi="hi-IN"/>
    </w:rPr>
  </w:style>
  <w:style w:type="character" w:styleId="Lienhypertexte">
    <w:name w:val="Hyperlink"/>
    <w:basedOn w:val="Policepardfaut"/>
    <w:uiPriority w:val="99"/>
    <w:unhideWhenUsed/>
    <w:rsid w:val="00DD6197"/>
    <w:rPr>
      <w:color w:val="0563C1" w:themeColor="hyperlink"/>
      <w:u w:val="single"/>
    </w:rPr>
  </w:style>
  <w:style w:type="character" w:customStyle="1" w:styleId="En-tteCar">
    <w:name w:val="En-tête Car"/>
    <w:basedOn w:val="Policepardfaut"/>
    <w:link w:val="En-tte"/>
    <w:uiPriority w:val="99"/>
    <w:rsid w:val="00AF1A75"/>
    <w:rPr>
      <w:lang w:val="en-US" w:eastAsia="en-US" w:bidi="hi-IN"/>
    </w:rPr>
  </w:style>
  <w:style w:type="character" w:customStyle="1" w:styleId="Mentionnonrsolue1">
    <w:name w:val="Mention non résolue1"/>
    <w:basedOn w:val="Policepardfaut"/>
    <w:uiPriority w:val="99"/>
    <w:semiHidden/>
    <w:unhideWhenUsed/>
    <w:rsid w:val="005B1AD1"/>
    <w:rPr>
      <w:color w:val="808080"/>
      <w:shd w:val="clear" w:color="auto" w:fill="E6E6E6"/>
    </w:rPr>
  </w:style>
  <w:style w:type="paragraph" w:styleId="Titre">
    <w:name w:val="Title"/>
    <w:basedOn w:val="Normal"/>
    <w:next w:val="Normal"/>
    <w:link w:val="TitreCar"/>
    <w:qFormat/>
    <w:rsid w:val="00DA2683"/>
    <w:pPr>
      <w:contextualSpacing/>
    </w:pPr>
    <w:rPr>
      <w:rFonts w:asciiTheme="majorHAnsi" w:eastAsiaTheme="majorEastAsia" w:hAnsiTheme="majorHAnsi" w:cs="Mangal"/>
      <w:spacing w:val="-10"/>
      <w:kern w:val="28"/>
      <w:sz w:val="56"/>
      <w:szCs w:val="50"/>
    </w:rPr>
  </w:style>
  <w:style w:type="character" w:customStyle="1" w:styleId="TitreCar">
    <w:name w:val="Titre Car"/>
    <w:basedOn w:val="Policepardfaut"/>
    <w:link w:val="Titre"/>
    <w:rsid w:val="00DA2683"/>
    <w:rPr>
      <w:rFonts w:asciiTheme="majorHAnsi" w:eastAsiaTheme="majorEastAsia" w:hAnsiTheme="majorHAnsi" w:cs="Mangal"/>
      <w:spacing w:val="-10"/>
      <w:kern w:val="28"/>
      <w:sz w:val="56"/>
      <w:szCs w:val="50"/>
      <w:lang w:val="en-US" w:eastAsia="en-US" w:bidi="hi-IN"/>
    </w:rPr>
  </w:style>
  <w:style w:type="paragraph" w:styleId="En-ttedetabledesmatires">
    <w:name w:val="TOC Heading"/>
    <w:basedOn w:val="Titre1"/>
    <w:next w:val="Normal"/>
    <w:uiPriority w:val="39"/>
    <w:unhideWhenUsed/>
    <w:qFormat/>
    <w:rsid w:val="00E73BA5"/>
    <w:pPr>
      <w:keepLines/>
      <w:spacing w:before="240" w:line="259" w:lineRule="auto"/>
      <w:outlineLvl w:val="9"/>
    </w:pPr>
    <w:rPr>
      <w:rFonts w:asciiTheme="majorHAnsi" w:eastAsiaTheme="majorEastAsia" w:hAnsiTheme="majorHAnsi" w:cstheme="majorBidi"/>
      <w:color w:val="2F5496" w:themeColor="accent1" w:themeShade="BF"/>
      <w:sz w:val="32"/>
      <w:szCs w:val="32"/>
      <w:lang w:val="fr-CA" w:eastAsia="fr-CA" w:bidi="ar-SA"/>
    </w:rPr>
  </w:style>
  <w:style w:type="paragraph" w:styleId="TM1">
    <w:name w:val="toc 1"/>
    <w:basedOn w:val="Normal"/>
    <w:next w:val="Normal"/>
    <w:autoRedefine/>
    <w:uiPriority w:val="39"/>
    <w:rsid w:val="00E73BA5"/>
    <w:pPr>
      <w:spacing w:after="100"/>
    </w:pPr>
    <w:rPr>
      <w:rFonts w:cs="Mangal"/>
      <w:szCs w:val="21"/>
    </w:rPr>
  </w:style>
  <w:style w:type="character" w:customStyle="1" w:styleId="CorpsdetexteCar">
    <w:name w:val="Corps de texte Car"/>
    <w:basedOn w:val="Policepardfaut"/>
    <w:link w:val="Corpsdetexte"/>
    <w:rsid w:val="00912935"/>
    <w:rPr>
      <w:rFonts w:ascii="Arial" w:hAnsi="Arial" w:cs="Arial"/>
      <w:lang w:val="en-US" w:eastAsia="en-US" w:bidi="hi-IN"/>
    </w:rPr>
  </w:style>
  <w:style w:type="paragraph" w:styleId="Textedebulles">
    <w:name w:val="Balloon Text"/>
    <w:basedOn w:val="Normal"/>
    <w:link w:val="TextedebullesCar"/>
    <w:rsid w:val="00AF0CDB"/>
    <w:rPr>
      <w:rFonts w:ascii="Segoe UI" w:hAnsi="Segoe UI" w:cs="Mangal"/>
      <w:sz w:val="18"/>
      <w:szCs w:val="16"/>
    </w:rPr>
  </w:style>
  <w:style w:type="character" w:customStyle="1" w:styleId="TextedebullesCar">
    <w:name w:val="Texte de bulles Car"/>
    <w:basedOn w:val="Policepardfaut"/>
    <w:link w:val="Textedebulles"/>
    <w:rsid w:val="00AF0CDB"/>
    <w:rPr>
      <w:rFonts w:ascii="Segoe UI" w:hAnsi="Segoe UI" w:cs="Mangal"/>
      <w:sz w:val="18"/>
      <w:szCs w:val="16"/>
      <w:lang w:val="en-US" w:eastAsia="en-US" w:bidi="hi-IN"/>
    </w:rPr>
  </w:style>
  <w:style w:type="character" w:styleId="Lienhypertextesuivivisit">
    <w:name w:val="FollowedHyperlink"/>
    <w:basedOn w:val="Policepardfaut"/>
    <w:rsid w:val="007378B0"/>
    <w:rPr>
      <w:color w:val="954F72" w:themeColor="followedHyperlink"/>
      <w:u w:val="single"/>
    </w:rPr>
  </w:style>
  <w:style w:type="character" w:styleId="Mentionnonrsolue">
    <w:name w:val="Unresolved Mention"/>
    <w:basedOn w:val="Policepardfaut"/>
    <w:uiPriority w:val="99"/>
    <w:semiHidden/>
    <w:unhideWhenUsed/>
    <w:rsid w:val="000D16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57377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0.svg"/><Relationship Id="rId18" Type="http://schemas.openxmlformats.org/officeDocument/2006/relationships/hyperlink" Target="https://www.canada.ca/fr/emploi-developpement-social/services/financement.html" TargetMode="External"/><Relationship Id="rId26" Type="http://schemas.openxmlformats.org/officeDocument/2006/relationships/hyperlink" Target="https://optezpourletalent.ca/" TargetMode="External"/><Relationship Id="rId39" Type="http://schemas.openxmlformats.org/officeDocument/2006/relationships/hyperlink" Target="http://legisquebec.gouv.qc.ca/fr/showdoc/cs/C-12" TargetMode="External"/><Relationship Id="rId21" Type="http://schemas.openxmlformats.org/officeDocument/2006/relationships/hyperlink" Target="http://www.emploiquebec.gouv.qc.ca/entreprises/recruter/aide-financiere-a-lembauche/contrat-dintegration-au-travail/" TargetMode="External"/><Relationship Id="rId34" Type="http://schemas.openxmlformats.org/officeDocument/2006/relationships/hyperlink" Target="https://optezpourletalent.ca/" TargetMode="External"/><Relationship Id="rId42" Type="http://schemas.openxmlformats.org/officeDocument/2006/relationships/hyperlink" Target="https://www.youtube.com/watch?v=hXnbuJ9GO1Y" TargetMode="External"/><Relationship Id="rId47" Type="http://schemas.openxmlformats.org/officeDocument/2006/relationships/hyperlink" Target="http://www.crispesh.com/" TargetMode="External"/><Relationship Id="rId50" Type="http://schemas.openxmlformats.org/officeDocument/2006/relationships/hyperlink" Target="https://twitter.com/CRISPESH" TargetMode="External"/><Relationship Id="rId55" Type="http://schemas.openxmlformats.org/officeDocument/2006/relationships/header" Target="header1.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nte.gouv.qc.ca/programmes-et-mesures-daide/programmes-d-aides-techniques-pour-les-personnes-ayant-une-deficience-physique-intellectuelle-ou-un-trouble-du-spectre-de-l-autisme/" TargetMode="External"/><Relationship Id="rId29" Type="http://schemas.openxmlformats.org/officeDocument/2006/relationships/hyperlink" Target="http://www.cdpdj.qc.ca/fr/droits-de-la-personne/responsabilites-employeurs/Pages/accommodement.aspx" TargetMode="External"/><Relationship Id="rId11" Type="http://schemas.openxmlformats.org/officeDocument/2006/relationships/image" Target="media/image4.svg"/><Relationship Id="rId24" Type="http://schemas.openxmlformats.org/officeDocument/2006/relationships/hyperlink" Target="https://www.canada.ca/fr/emploi-developpement-social/services/financement.html" TargetMode="External"/><Relationship Id="rId32" Type="http://schemas.openxmlformats.org/officeDocument/2006/relationships/hyperlink" Target="http://legisquebec.gouv.qc.ca/fr/showDoc/cs/E-20.1?&amp;digest" TargetMode="External"/><Relationship Id="rId37" Type="http://schemas.openxmlformats.org/officeDocument/2006/relationships/hyperlink" Target="http://www.cdpdj.qc.ca/fr/droits-de-la-personne/responsabilites-employeurs/Pages/accommodement.aspx" TargetMode="External"/><Relationship Id="rId40" Type="http://schemas.openxmlformats.org/officeDocument/2006/relationships/hyperlink" Target="http://legisquebec.gouv.qc.ca/fr/showDoc/cs/E-20.1?&amp;digest" TargetMode="External"/><Relationship Id="rId45" Type="http://schemas.openxmlformats.org/officeDocument/2006/relationships/hyperlink" Target="https://youtu.be/TzOvlAPVqro" TargetMode="External"/><Relationship Id="rId53" Type="http://schemas.openxmlformats.org/officeDocument/2006/relationships/hyperlink" Target="https://www.facebook.com/Crispesh/"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oter" Target="footer4.xml"/><Relationship Id="rId19" Type="http://schemas.openxmlformats.org/officeDocument/2006/relationships/hyperlink" Target="https://www.ophq.gouv.qc.ca/loffice/subventions/subventions-a-lexperimentation.html?L=0A%2525252525252525252525252525252525252525252525252525252525252525253D0" TargetMode="External"/><Relationship Id="rId14" Type="http://schemas.openxmlformats.org/officeDocument/2006/relationships/hyperlink" Target="https://www.canada.ca/fr/emploi-developpement-social/programmes/fonds-accessibilite.html" TargetMode="External"/><Relationship Id="rId22" Type="http://schemas.openxmlformats.org/officeDocument/2006/relationships/hyperlink" Target="http://sante.gouv.qc.ca/programmes-et-mesures-daide/programmes-d-aides-techniques-pour-les-personnes-ayant-une-deficience-physique-intellectuelle-ou-un-trouble-du-spectre-de-l-autisme/" TargetMode="External"/><Relationship Id="rId27" Type="http://schemas.openxmlformats.org/officeDocument/2006/relationships/hyperlink" Target="http://www.crispesh.com/conception_handicap.php" TargetMode="External"/><Relationship Id="rId30" Type="http://schemas.openxmlformats.org/officeDocument/2006/relationships/hyperlink" Target="http://www.autisme.qc.ca/assets/files/05-produits/aide-memoire-employeur.pdf" TargetMode="External"/><Relationship Id="rId35" Type="http://schemas.openxmlformats.org/officeDocument/2006/relationships/hyperlink" Target="http://www.crispesh.com/conception_handicap.php" TargetMode="External"/><Relationship Id="rId43" Type="http://schemas.openxmlformats.org/officeDocument/2006/relationships/hyperlink" Target="https://youtu.be/TzOvlAPVqro" TargetMode="External"/><Relationship Id="rId48" Type="http://schemas.openxmlformats.org/officeDocument/2006/relationships/hyperlink" Target="mailto:crispesh@cvm.qc.ca" TargetMode="External"/><Relationship Id="rId5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www.crispesh.com/" TargetMode="External"/><Relationship Id="rId3" Type="http://schemas.openxmlformats.org/officeDocument/2006/relationships/styles" Target="styles.xml"/><Relationship Id="rId12" Type="http://schemas.openxmlformats.org/officeDocument/2006/relationships/image" Target="media/image30.png"/><Relationship Id="rId17" Type="http://schemas.openxmlformats.org/officeDocument/2006/relationships/hyperlink" Target="https://www.revenuquebec.ca/fr/services-en-ligne/formulaires-et-publications/details-courant/tp-358.0.1/" TargetMode="External"/><Relationship Id="rId25" Type="http://schemas.openxmlformats.org/officeDocument/2006/relationships/hyperlink" Target="https://www.ophq.gouv.qc.ca/loffice/subventions/subventions-a-lexperimentation.html?L=0A%2525252525252525252525252525252525252525252525252525252525252525253D0" TargetMode="External"/><Relationship Id="rId33" Type="http://schemas.openxmlformats.org/officeDocument/2006/relationships/hyperlink" Target="http://fr.readywillingable.ca/pdc-au-travail/" TargetMode="External"/><Relationship Id="rId38" Type="http://schemas.openxmlformats.org/officeDocument/2006/relationships/hyperlink" Target="http://www.autisme.qc.ca/assets/files/05-produits/aide-memoire-employeur.pdf" TargetMode="External"/><Relationship Id="rId46" Type="http://schemas.openxmlformats.org/officeDocument/2006/relationships/image" Target="media/image5.jpeg"/><Relationship Id="rId59" Type="http://schemas.openxmlformats.org/officeDocument/2006/relationships/footer" Target="footer3.xml"/><Relationship Id="rId20" Type="http://schemas.openxmlformats.org/officeDocument/2006/relationships/hyperlink" Target="https://www.canada.ca/fr/emploi-developpement-social/programmes/fonds-accessibilite.html" TargetMode="External"/><Relationship Id="rId41" Type="http://schemas.openxmlformats.org/officeDocument/2006/relationships/hyperlink" Target="http://fr.readywillingable.ca/pdc-au-travail/" TargetMode="External"/><Relationship Id="rId54" Type="http://schemas.openxmlformats.org/officeDocument/2006/relationships/hyperlink" Target="https://twitter.com/CRISPESH"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mploiquebec.gouv.qc.ca/entreprises/recruter/aide-financiere-a-lembauche/contrat-dintegration-au-travail/" TargetMode="External"/><Relationship Id="rId23" Type="http://schemas.openxmlformats.org/officeDocument/2006/relationships/hyperlink" Target="https://www.revenuquebec.ca/fr/services-en-ligne/formulaires-et-publications/details-courant/tp-358.0.1/" TargetMode="External"/><Relationship Id="rId28" Type="http://schemas.openxmlformats.org/officeDocument/2006/relationships/hyperlink" Target="http://www.cdpdj.qc.ca/fr/formation/accommodement/Pages/index.html" TargetMode="External"/><Relationship Id="rId36" Type="http://schemas.openxmlformats.org/officeDocument/2006/relationships/hyperlink" Target="http://www.cdpdj.qc.ca/fr/formation/accommodement/Pages/index.html" TargetMode="External"/><Relationship Id="rId49" Type="http://schemas.openxmlformats.org/officeDocument/2006/relationships/hyperlink" Target="https://www.facebook.com/Crispesh/" TargetMode="External"/><Relationship Id="rId57" Type="http://schemas.openxmlformats.org/officeDocument/2006/relationships/footer" Target="footer1.xml"/><Relationship Id="rId10" Type="http://schemas.openxmlformats.org/officeDocument/2006/relationships/image" Target="media/image3.png"/><Relationship Id="rId31" Type="http://schemas.openxmlformats.org/officeDocument/2006/relationships/hyperlink" Target="http://legisquebec.gouv.qc.ca/fr/showdoc/cs/C-12" TargetMode="External"/><Relationship Id="rId44" Type="http://schemas.openxmlformats.org/officeDocument/2006/relationships/hyperlink" Target="https://www.youtube.com/watch?v=hXnbuJ9GO1Y" TargetMode="External"/><Relationship Id="rId52" Type="http://schemas.openxmlformats.org/officeDocument/2006/relationships/hyperlink" Target="mailto:crispesh@cvm.qc.ca"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mod&#232;le%20word\tf0620629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DD131-7BCE-4512-9D62-DA46CA715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tf06206291</Template>
  <TotalTime>37</TotalTime>
  <Pages>1</Pages>
  <Words>17</Words>
  <Characters>95</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Cynthia Moreau</cp:lastModifiedBy>
  <cp:revision>17</cp:revision>
  <cp:lastPrinted>2018-08-14T18:52:00Z</cp:lastPrinted>
  <dcterms:created xsi:type="dcterms:W3CDTF">2018-05-29T17:55:00Z</dcterms:created>
  <dcterms:modified xsi:type="dcterms:W3CDTF">2018-08-14T18:52:00Z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TC062062911036</vt:lpwstr>
  </property>
</Properties>
</file>